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CF" w:rsidRPr="008004A8" w:rsidRDefault="0096329A" w:rsidP="00AA705B">
      <w:pPr>
        <w:jc w:val="right"/>
        <w:rPr>
          <w:rFonts w:ascii="Marker Felt" w:hAnsi="Marker Felt"/>
          <w:sz w:val="52"/>
          <w:szCs w:val="52"/>
          <w:u w:val="single"/>
        </w:rPr>
      </w:pPr>
      <w:r w:rsidRPr="008004A8">
        <w:rPr>
          <w:rFonts w:ascii="Marker Felt" w:hAnsi="Marker Felt"/>
          <w:noProof/>
          <w:sz w:val="52"/>
          <w:szCs w:val="52"/>
          <w:u w:val="single"/>
        </w:rPr>
        <w:pict>
          <v:shapetype id="_x0000_t202" coordsize="21600,21600" o:spt="202" path="m,l,21600r21600,l21600,xe">
            <v:stroke joinstyle="miter"/>
            <v:path gradientshapeok="t" o:connecttype="rect"/>
          </v:shapetype>
          <v:shape id="_x0000_s1028" type="#_x0000_t202" style="position:absolute;left:0;text-align:left;margin-left:-11.1pt;margin-top:-19.25pt;width:95.8pt;height:70.8pt;z-index:251656704;mso-wrap-style:none" filled="f" stroked="f">
            <v:textbox style="mso-fit-shape-to-text:t">
              <w:txbxContent>
                <w:p w:rsidR="00EB71BA" w:rsidRDefault="00EB71BA">
                  <w:r>
                    <w:rPr>
                      <w:noProof/>
                    </w:rPr>
                    <w:drawing>
                      <wp:inline distT="0" distB="0" distL="0" distR="0">
                        <wp:extent cx="1014256" cy="808014"/>
                        <wp:effectExtent l="19050" t="0" r="0" b="0"/>
                        <wp:docPr id="1" name="Picture 1" descr="j029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0703"/>
                                <pic:cNvPicPr>
                                  <a:picLocks noChangeAspect="1" noChangeArrowheads="1"/>
                                </pic:cNvPicPr>
                              </pic:nvPicPr>
                              <pic:blipFill>
                                <a:blip r:embed="rId5"/>
                                <a:srcRect/>
                                <a:stretch>
                                  <a:fillRect/>
                                </a:stretch>
                              </pic:blipFill>
                              <pic:spPr bwMode="auto">
                                <a:xfrm>
                                  <a:off x="0" y="0"/>
                                  <a:ext cx="1016890" cy="810112"/>
                                </a:xfrm>
                                <a:prstGeom prst="rect">
                                  <a:avLst/>
                                </a:prstGeom>
                                <a:noFill/>
                                <a:ln w="9525">
                                  <a:noFill/>
                                  <a:miter lim="800000"/>
                                  <a:headEnd/>
                                  <a:tailEnd/>
                                </a:ln>
                              </pic:spPr>
                            </pic:pic>
                          </a:graphicData>
                        </a:graphic>
                      </wp:inline>
                    </w:drawing>
                  </w:r>
                </w:p>
              </w:txbxContent>
            </v:textbox>
          </v:shape>
        </w:pict>
      </w:r>
      <w:r w:rsidR="00CA13CF" w:rsidRPr="008004A8">
        <w:rPr>
          <w:rFonts w:ascii="Marker Felt" w:hAnsi="Marker Felt"/>
          <w:sz w:val="52"/>
          <w:szCs w:val="52"/>
          <w:u w:val="single"/>
        </w:rPr>
        <w:t>6</w:t>
      </w:r>
      <w:r w:rsidR="00CA13CF" w:rsidRPr="008004A8">
        <w:rPr>
          <w:rFonts w:ascii="Marker Felt" w:hAnsi="Marker Felt"/>
          <w:sz w:val="52"/>
          <w:szCs w:val="52"/>
          <w:u w:val="single"/>
          <w:vertAlign w:val="superscript"/>
        </w:rPr>
        <w:t>th</w:t>
      </w:r>
      <w:r w:rsidR="00CA13CF" w:rsidRPr="008004A8">
        <w:rPr>
          <w:rFonts w:ascii="Marker Felt" w:hAnsi="Marker Felt"/>
          <w:sz w:val="52"/>
          <w:szCs w:val="52"/>
          <w:u w:val="single"/>
        </w:rPr>
        <w:t xml:space="preserve"> Grade Social Studies</w:t>
      </w:r>
      <w:r w:rsidR="008660A3" w:rsidRPr="008004A8">
        <w:rPr>
          <w:rFonts w:ascii="Marker Felt" w:hAnsi="Marker Felt"/>
          <w:sz w:val="52"/>
          <w:szCs w:val="52"/>
          <w:u w:val="single"/>
        </w:rPr>
        <w:t xml:space="preserve"> – Mrs. French</w:t>
      </w:r>
    </w:p>
    <w:p w:rsidR="00CA13CF" w:rsidRPr="00F6762E" w:rsidRDefault="00CA13CF" w:rsidP="00CA13CF">
      <w:pPr>
        <w:jc w:val="center"/>
        <w:rPr>
          <w:rFonts w:ascii="Bookman Old Style" w:hAnsi="Bookman Old Style"/>
          <w:sz w:val="28"/>
          <w:szCs w:val="28"/>
        </w:rPr>
      </w:pPr>
    </w:p>
    <w:p w:rsidR="00381EA3" w:rsidRPr="00F6762E" w:rsidRDefault="00381EA3" w:rsidP="00CA13CF">
      <w:pPr>
        <w:jc w:val="center"/>
        <w:rPr>
          <w:rFonts w:ascii="Bookman Old Style" w:hAnsi="Bookman Old Style"/>
          <w:b/>
          <w:sz w:val="12"/>
          <w:szCs w:val="12"/>
        </w:rPr>
      </w:pPr>
    </w:p>
    <w:p w:rsidR="00BD2EAC" w:rsidRPr="00D96A21" w:rsidRDefault="00BD2EAC" w:rsidP="00BD2EAC">
      <w:pPr>
        <w:rPr>
          <w:rFonts w:ascii="Bookman Old Style" w:hAnsi="Bookman Old Style"/>
          <w:b/>
          <w:sz w:val="22"/>
          <w:szCs w:val="22"/>
        </w:rPr>
      </w:pPr>
      <w:r w:rsidRPr="00F6762E">
        <w:rPr>
          <w:rFonts w:ascii="Bookman Old Style" w:hAnsi="Bookman Old Style"/>
          <w:b/>
          <w:sz w:val="24"/>
          <w:szCs w:val="24"/>
        </w:rPr>
        <w:tab/>
      </w:r>
      <w:r w:rsidRPr="00D96A21">
        <w:rPr>
          <w:rFonts w:ascii="Bookman Old Style" w:hAnsi="Bookman Old Style"/>
          <w:b/>
          <w:sz w:val="22"/>
          <w:szCs w:val="22"/>
        </w:rPr>
        <w:t>Welcome to 6</w:t>
      </w:r>
      <w:r w:rsidRPr="00D96A21">
        <w:rPr>
          <w:rFonts w:ascii="Bookman Old Style" w:hAnsi="Bookman Old Style"/>
          <w:b/>
          <w:sz w:val="22"/>
          <w:szCs w:val="22"/>
          <w:vertAlign w:val="superscript"/>
        </w:rPr>
        <w:t>th</w:t>
      </w:r>
      <w:r w:rsidRPr="00D96A21">
        <w:rPr>
          <w:rFonts w:ascii="Bookman Old Style" w:hAnsi="Bookman Old Style"/>
          <w:b/>
          <w:sz w:val="22"/>
          <w:szCs w:val="22"/>
        </w:rPr>
        <w:t xml:space="preserve"> grade social studies!  I am excited to be your teacher and hope you enjoy </w:t>
      </w:r>
      <w:r w:rsidR="00F6762E" w:rsidRPr="00D96A21">
        <w:rPr>
          <w:rFonts w:ascii="Bookman Old Style" w:hAnsi="Bookman Old Style"/>
          <w:b/>
          <w:sz w:val="22"/>
          <w:szCs w:val="22"/>
        </w:rPr>
        <w:t>the 6</w:t>
      </w:r>
      <w:r w:rsidR="00F6762E" w:rsidRPr="00D96A21">
        <w:rPr>
          <w:rFonts w:ascii="Bookman Old Style" w:hAnsi="Bookman Old Style"/>
          <w:b/>
          <w:sz w:val="22"/>
          <w:szCs w:val="22"/>
          <w:vertAlign w:val="superscript"/>
        </w:rPr>
        <w:t>th</w:t>
      </w:r>
      <w:r w:rsidR="00F6762E" w:rsidRPr="00D96A21">
        <w:rPr>
          <w:rFonts w:ascii="Bookman Old Style" w:hAnsi="Bookman Old Style"/>
          <w:b/>
          <w:sz w:val="22"/>
          <w:szCs w:val="22"/>
        </w:rPr>
        <w:t xml:space="preserve"> grade journey</w:t>
      </w:r>
      <w:r w:rsidR="00C4048C">
        <w:rPr>
          <w:rFonts w:ascii="Bookman Old Style" w:hAnsi="Bookman Old Style"/>
          <w:b/>
          <w:sz w:val="22"/>
          <w:szCs w:val="22"/>
        </w:rPr>
        <w:t xml:space="preserve"> through the Western Hemisphere, Europe, and Russia.  </w:t>
      </w:r>
      <w:r w:rsidR="00F6762E" w:rsidRPr="00D96A21">
        <w:rPr>
          <w:rFonts w:ascii="Bookman Old Style" w:hAnsi="Bookman Old Style"/>
          <w:b/>
          <w:sz w:val="22"/>
          <w:szCs w:val="22"/>
        </w:rPr>
        <w:t xml:space="preserve">I have been teaching social studies for over </w:t>
      </w:r>
      <w:r w:rsidR="00711490" w:rsidRPr="00D96A21">
        <w:rPr>
          <w:rFonts w:ascii="Bookman Old Style" w:hAnsi="Bookman Old Style"/>
          <w:b/>
          <w:sz w:val="22"/>
          <w:szCs w:val="22"/>
        </w:rPr>
        <w:t>20</w:t>
      </w:r>
      <w:r w:rsidR="00F6762E" w:rsidRPr="00D96A21">
        <w:rPr>
          <w:rFonts w:ascii="Bookman Old Style" w:hAnsi="Bookman Old Style"/>
          <w:b/>
          <w:sz w:val="22"/>
          <w:szCs w:val="22"/>
        </w:rPr>
        <w:t xml:space="preserve"> years and love sharing the most up to date information about our ever-changing world.</w:t>
      </w:r>
    </w:p>
    <w:p w:rsidR="00F6762E" w:rsidRPr="008004A8" w:rsidRDefault="00F6762E" w:rsidP="00BD2EAC">
      <w:pPr>
        <w:rPr>
          <w:rFonts w:ascii="Bookman Old Style" w:hAnsi="Bookman Old Style"/>
          <w:sz w:val="24"/>
          <w:szCs w:val="24"/>
        </w:rPr>
      </w:pPr>
    </w:p>
    <w:p w:rsidR="00CA13CF" w:rsidRPr="00AA705B" w:rsidRDefault="00CA13CF" w:rsidP="00CA13CF">
      <w:pPr>
        <w:rPr>
          <w:rFonts w:ascii="Bookman Old Style" w:hAnsi="Bookman Old Style"/>
          <w:sz w:val="22"/>
          <w:szCs w:val="22"/>
        </w:rPr>
      </w:pPr>
      <w:r w:rsidRPr="00AA705B">
        <w:rPr>
          <w:rFonts w:ascii="Bookman Old Style" w:hAnsi="Bookman Old Style"/>
          <w:b/>
          <w:sz w:val="22"/>
          <w:szCs w:val="22"/>
        </w:rPr>
        <w:t xml:space="preserve">Course Description: </w:t>
      </w:r>
      <w:r w:rsidRPr="00AA705B">
        <w:rPr>
          <w:rFonts w:ascii="Bookman Old Style" w:hAnsi="Bookman Old Style"/>
          <w:sz w:val="22"/>
          <w:szCs w:val="22"/>
        </w:rPr>
        <w:t xml:space="preserve"> The 6</w:t>
      </w:r>
      <w:r w:rsidRPr="00AA705B">
        <w:rPr>
          <w:rFonts w:ascii="Bookman Old Style" w:hAnsi="Bookman Old Style"/>
          <w:sz w:val="22"/>
          <w:szCs w:val="22"/>
          <w:vertAlign w:val="superscript"/>
        </w:rPr>
        <w:t>th</w:t>
      </w:r>
      <w:r w:rsidRPr="00AA705B">
        <w:rPr>
          <w:rFonts w:ascii="Bookman Old Style" w:hAnsi="Bookman Old Style"/>
          <w:sz w:val="22"/>
          <w:szCs w:val="22"/>
        </w:rPr>
        <w:t xml:space="preserve"> grade social studies program </w:t>
      </w:r>
      <w:r w:rsidR="00DB5558">
        <w:rPr>
          <w:rFonts w:ascii="Bookman Old Style" w:hAnsi="Bookman Old Style"/>
          <w:sz w:val="22"/>
          <w:szCs w:val="22"/>
        </w:rPr>
        <w:t>is a full school year course focusing</w:t>
      </w:r>
      <w:r w:rsidR="00005DB7">
        <w:rPr>
          <w:rFonts w:ascii="Bookman Old Style" w:hAnsi="Bookman Old Style"/>
          <w:sz w:val="22"/>
          <w:szCs w:val="22"/>
        </w:rPr>
        <w:t xml:space="preserve"> on the Western Hemisphere</w:t>
      </w:r>
      <w:r w:rsidR="00C4048C">
        <w:rPr>
          <w:rFonts w:ascii="Bookman Old Style" w:hAnsi="Bookman Old Style"/>
          <w:sz w:val="22"/>
          <w:szCs w:val="22"/>
        </w:rPr>
        <w:t>, Europe and Russia.</w:t>
      </w:r>
      <w:r w:rsidR="00DB5558">
        <w:rPr>
          <w:rFonts w:ascii="Bookman Old Style" w:hAnsi="Bookman Old Style"/>
          <w:sz w:val="22"/>
          <w:szCs w:val="22"/>
        </w:rPr>
        <w:t xml:space="preserve">  It </w:t>
      </w:r>
      <w:r w:rsidR="00C4048C">
        <w:rPr>
          <w:rFonts w:ascii="Bookman Old Style" w:hAnsi="Bookman Old Style"/>
          <w:sz w:val="22"/>
          <w:szCs w:val="22"/>
        </w:rPr>
        <w:t xml:space="preserve">provides foundations in history, geography, government and economics.  The first half of the school year </w:t>
      </w:r>
      <w:r w:rsidRPr="00AA705B">
        <w:rPr>
          <w:rFonts w:ascii="Bookman Old Style" w:hAnsi="Bookman Old Style"/>
          <w:sz w:val="22"/>
          <w:szCs w:val="22"/>
        </w:rPr>
        <w:t xml:space="preserve">involves work in </w:t>
      </w:r>
      <w:r w:rsidRPr="008004A8">
        <w:rPr>
          <w:rFonts w:ascii="Bookman Old Style" w:hAnsi="Bookman Old Style"/>
          <w:sz w:val="22"/>
          <w:szCs w:val="22"/>
        </w:rPr>
        <w:t>two</w:t>
      </w:r>
      <w:r w:rsidR="00C4048C">
        <w:rPr>
          <w:rFonts w:ascii="Bookman Old Style" w:hAnsi="Bookman Old Style"/>
          <w:sz w:val="22"/>
          <w:szCs w:val="22"/>
        </w:rPr>
        <w:t xml:space="preserve"> primary areas: </w:t>
      </w:r>
      <w:r w:rsidR="00C4048C" w:rsidRPr="00C4048C">
        <w:rPr>
          <w:rFonts w:ascii="Bookman Old Style" w:hAnsi="Bookman Old Style"/>
          <w:i/>
          <w:sz w:val="22"/>
          <w:szCs w:val="22"/>
        </w:rPr>
        <w:t xml:space="preserve">human and physical </w:t>
      </w:r>
      <w:r w:rsidRPr="00C4048C">
        <w:rPr>
          <w:rFonts w:ascii="Bookman Old Style" w:hAnsi="Bookman Old Style"/>
          <w:i/>
          <w:sz w:val="22"/>
          <w:szCs w:val="22"/>
        </w:rPr>
        <w:t>geography</w:t>
      </w:r>
      <w:r w:rsidRPr="00AA705B">
        <w:rPr>
          <w:rFonts w:ascii="Bookman Old Style" w:hAnsi="Bookman Old Style"/>
          <w:sz w:val="22"/>
          <w:szCs w:val="22"/>
        </w:rPr>
        <w:t xml:space="preserve">.  During the second half of the school year, students study the </w:t>
      </w:r>
      <w:r w:rsidR="00C4048C">
        <w:rPr>
          <w:rFonts w:ascii="Bookman Old Style" w:hAnsi="Bookman Old Style"/>
          <w:sz w:val="22"/>
          <w:szCs w:val="22"/>
        </w:rPr>
        <w:t xml:space="preserve">countries of the </w:t>
      </w:r>
      <w:r w:rsidRPr="00AA705B">
        <w:rPr>
          <w:rFonts w:ascii="Bookman Old Style" w:hAnsi="Bookman Old Style"/>
          <w:sz w:val="22"/>
          <w:szCs w:val="22"/>
        </w:rPr>
        <w:t xml:space="preserve">Western Hemisphere focusing on Canada and Latin America and the relationships these regions have with the United States.  </w:t>
      </w:r>
      <w:r w:rsidR="00C4048C">
        <w:rPr>
          <w:rFonts w:ascii="Bookman Old Style" w:hAnsi="Bookman Old Style"/>
          <w:sz w:val="22"/>
          <w:szCs w:val="22"/>
        </w:rPr>
        <w:t xml:space="preserve">We end the year comparing the cultures and geography of Europe and Russia with the Western Hemisphere.  </w:t>
      </w:r>
      <w:r w:rsidRPr="00AA705B">
        <w:rPr>
          <w:rFonts w:ascii="Bookman Old Style" w:hAnsi="Bookman Old Style"/>
          <w:sz w:val="22"/>
          <w:szCs w:val="22"/>
        </w:rPr>
        <w:t xml:space="preserve">The primary textbooks used in the class include </w:t>
      </w:r>
      <w:r w:rsidRPr="00AA705B">
        <w:rPr>
          <w:rFonts w:ascii="Bookman Old Style" w:hAnsi="Bookman Old Style"/>
          <w:i/>
          <w:sz w:val="22"/>
          <w:szCs w:val="22"/>
        </w:rPr>
        <w:t>Introduction to Geography</w:t>
      </w:r>
      <w:r w:rsidRPr="00AA705B">
        <w:rPr>
          <w:rFonts w:ascii="Bookman Old Style" w:hAnsi="Bookman Old Style"/>
          <w:sz w:val="22"/>
          <w:szCs w:val="22"/>
        </w:rPr>
        <w:t xml:space="preserve"> and </w:t>
      </w:r>
      <w:r w:rsidRPr="00AA705B">
        <w:rPr>
          <w:rFonts w:ascii="Bookman Old Style" w:hAnsi="Bookman Old Style"/>
          <w:i/>
          <w:sz w:val="22"/>
          <w:szCs w:val="22"/>
        </w:rPr>
        <w:t>The Americas</w:t>
      </w:r>
      <w:r w:rsidR="00C4048C">
        <w:rPr>
          <w:rFonts w:ascii="Bookman Old Style" w:hAnsi="Bookman Old Style"/>
          <w:sz w:val="22"/>
          <w:szCs w:val="22"/>
        </w:rPr>
        <w:t xml:space="preserve"> published by Holt, Rinehart and Winston.  Hard </w:t>
      </w:r>
      <w:r w:rsidR="00D96A21">
        <w:rPr>
          <w:rFonts w:ascii="Bookman Old Style" w:hAnsi="Bookman Old Style"/>
          <w:sz w:val="22"/>
          <w:szCs w:val="22"/>
        </w:rPr>
        <w:t>cop</w:t>
      </w:r>
      <w:r w:rsidR="00C4048C">
        <w:rPr>
          <w:rFonts w:ascii="Bookman Old Style" w:hAnsi="Bookman Old Style"/>
          <w:sz w:val="22"/>
          <w:szCs w:val="22"/>
        </w:rPr>
        <w:t>ies</w:t>
      </w:r>
      <w:r w:rsidR="00D96A21">
        <w:rPr>
          <w:rFonts w:ascii="Bookman Old Style" w:hAnsi="Bookman Old Style"/>
          <w:sz w:val="22"/>
          <w:szCs w:val="22"/>
        </w:rPr>
        <w:t xml:space="preserve"> of each text </w:t>
      </w:r>
      <w:r w:rsidR="00C4048C">
        <w:rPr>
          <w:rFonts w:ascii="Bookman Old Style" w:hAnsi="Bookman Old Style"/>
          <w:sz w:val="22"/>
          <w:szCs w:val="22"/>
        </w:rPr>
        <w:t>are available, h</w:t>
      </w:r>
      <w:r w:rsidR="008004A8">
        <w:rPr>
          <w:rFonts w:ascii="Bookman Old Style" w:hAnsi="Bookman Old Style"/>
          <w:sz w:val="22"/>
          <w:szCs w:val="22"/>
        </w:rPr>
        <w:t>owever students will receive a</w:t>
      </w:r>
      <w:r w:rsidR="00C4048C">
        <w:rPr>
          <w:rFonts w:ascii="Bookman Old Style" w:hAnsi="Bookman Old Style"/>
          <w:sz w:val="22"/>
          <w:szCs w:val="22"/>
        </w:rPr>
        <w:t xml:space="preserve"> code to access </w:t>
      </w:r>
      <w:r w:rsidR="00EB71BA">
        <w:rPr>
          <w:rFonts w:ascii="Bookman Old Style" w:hAnsi="Bookman Old Style"/>
          <w:sz w:val="22"/>
          <w:szCs w:val="22"/>
        </w:rPr>
        <w:t xml:space="preserve">both </w:t>
      </w:r>
      <w:r w:rsidR="00C4048C">
        <w:rPr>
          <w:rFonts w:ascii="Bookman Old Style" w:hAnsi="Bookman Old Style"/>
          <w:sz w:val="22"/>
          <w:szCs w:val="22"/>
        </w:rPr>
        <w:t>texts</w:t>
      </w:r>
      <w:r w:rsidR="00EB71BA">
        <w:rPr>
          <w:rFonts w:ascii="Bookman Old Style" w:hAnsi="Bookman Old Style"/>
          <w:sz w:val="22"/>
          <w:szCs w:val="22"/>
        </w:rPr>
        <w:t xml:space="preserve"> online free of cost</w:t>
      </w:r>
      <w:r w:rsidRPr="00AA705B">
        <w:rPr>
          <w:rFonts w:ascii="Bookman Old Style" w:hAnsi="Bookman Old Style"/>
          <w:sz w:val="22"/>
          <w:szCs w:val="22"/>
        </w:rPr>
        <w:t>.</w:t>
      </w:r>
      <w:r w:rsidR="00EB71BA">
        <w:rPr>
          <w:rFonts w:ascii="Bookman Old Style" w:hAnsi="Bookman Old Style"/>
          <w:sz w:val="22"/>
          <w:szCs w:val="22"/>
        </w:rPr>
        <w:t xml:space="preserve">  Reading, writing, </w:t>
      </w:r>
      <w:r w:rsidR="008004A8">
        <w:rPr>
          <w:rFonts w:ascii="Bookman Old Style" w:hAnsi="Bookman Old Style"/>
          <w:sz w:val="22"/>
          <w:szCs w:val="22"/>
        </w:rPr>
        <w:t xml:space="preserve">current events </w:t>
      </w:r>
      <w:r w:rsidR="00EB71BA">
        <w:rPr>
          <w:rFonts w:ascii="Bookman Old Style" w:hAnsi="Bookman Old Style"/>
          <w:sz w:val="22"/>
          <w:szCs w:val="22"/>
        </w:rPr>
        <w:t>and project-based learning are utilized throughout the social studies curriculum.  Technology is integrated on a weekly basis.</w:t>
      </w:r>
    </w:p>
    <w:p w:rsidR="00CA13CF" w:rsidRPr="008004A8" w:rsidRDefault="00CA13CF" w:rsidP="00CA13CF">
      <w:pPr>
        <w:rPr>
          <w:rFonts w:ascii="Bookman Old Style" w:hAnsi="Bookman Old Style"/>
          <w:sz w:val="28"/>
          <w:szCs w:val="28"/>
        </w:rPr>
      </w:pPr>
    </w:p>
    <w:p w:rsidR="00005DB7" w:rsidRDefault="00005DB7" w:rsidP="00005DB7">
      <w:pPr>
        <w:rPr>
          <w:rFonts w:ascii="Bookman Old Style" w:hAnsi="Bookman Old Style"/>
          <w:sz w:val="22"/>
          <w:szCs w:val="22"/>
        </w:rPr>
      </w:pPr>
      <w:r w:rsidRPr="00AA705B">
        <w:rPr>
          <w:rFonts w:ascii="Bookman Old Style" w:hAnsi="Bookman Old Style"/>
          <w:b/>
          <w:sz w:val="22"/>
          <w:szCs w:val="22"/>
        </w:rPr>
        <w:t>Co</w:t>
      </w:r>
      <w:r>
        <w:rPr>
          <w:rFonts w:ascii="Bookman Old Style" w:hAnsi="Bookman Old Style"/>
          <w:b/>
          <w:sz w:val="22"/>
          <w:szCs w:val="22"/>
        </w:rPr>
        <w:t>ntact Information</w:t>
      </w:r>
      <w:r w:rsidRPr="00AA705B">
        <w:rPr>
          <w:rFonts w:ascii="Bookman Old Style" w:hAnsi="Bookman Old Style"/>
          <w:b/>
          <w:sz w:val="22"/>
          <w:szCs w:val="22"/>
        </w:rPr>
        <w:t xml:space="preserve">: </w:t>
      </w:r>
      <w:r w:rsidRPr="00AA705B">
        <w:rPr>
          <w:rFonts w:ascii="Bookman Old Style" w:hAnsi="Bookman Old Style"/>
          <w:sz w:val="22"/>
          <w:szCs w:val="22"/>
        </w:rPr>
        <w:t xml:space="preserve"> Communication is an important part of success.  </w:t>
      </w:r>
      <w:r w:rsidR="008004A8">
        <w:rPr>
          <w:rFonts w:ascii="Bookman Old Style" w:hAnsi="Bookman Old Style"/>
          <w:sz w:val="22"/>
          <w:szCs w:val="22"/>
        </w:rPr>
        <w:t>P</w:t>
      </w:r>
      <w:r w:rsidRPr="00AA705B">
        <w:rPr>
          <w:rFonts w:ascii="Bookman Old Style" w:hAnsi="Bookman Old Style"/>
          <w:sz w:val="22"/>
          <w:szCs w:val="22"/>
        </w:rPr>
        <w:t xml:space="preserve">arent involvement </w:t>
      </w:r>
      <w:r w:rsidR="008004A8">
        <w:rPr>
          <w:rFonts w:ascii="Bookman Old Style" w:hAnsi="Bookman Old Style"/>
          <w:sz w:val="22"/>
          <w:szCs w:val="22"/>
        </w:rPr>
        <w:t xml:space="preserve">is highly encouraged </w:t>
      </w:r>
      <w:r w:rsidRPr="00AA705B">
        <w:rPr>
          <w:rFonts w:ascii="Bookman Old Style" w:hAnsi="Bookman Old Style"/>
          <w:sz w:val="22"/>
          <w:szCs w:val="22"/>
        </w:rPr>
        <w:t>in the 6</w:t>
      </w:r>
      <w:r w:rsidRPr="00AA705B">
        <w:rPr>
          <w:rFonts w:ascii="Bookman Old Style" w:hAnsi="Bookman Old Style"/>
          <w:sz w:val="22"/>
          <w:szCs w:val="22"/>
          <w:vertAlign w:val="superscript"/>
        </w:rPr>
        <w:t>th</w:t>
      </w:r>
      <w:r w:rsidRPr="00AA705B">
        <w:rPr>
          <w:rFonts w:ascii="Bookman Old Style" w:hAnsi="Bookman Old Style"/>
          <w:sz w:val="22"/>
          <w:szCs w:val="22"/>
        </w:rPr>
        <w:t xml:space="preserve"> grade</w:t>
      </w:r>
      <w:r w:rsidR="008004A8">
        <w:rPr>
          <w:rFonts w:ascii="Bookman Old Style" w:hAnsi="Bookman Old Style"/>
          <w:sz w:val="22"/>
          <w:szCs w:val="22"/>
        </w:rPr>
        <w:t>.  I</w:t>
      </w:r>
      <w:r w:rsidRPr="00AA705B">
        <w:rPr>
          <w:rFonts w:ascii="Bookman Old Style" w:hAnsi="Bookman Old Style"/>
          <w:sz w:val="22"/>
          <w:szCs w:val="22"/>
        </w:rPr>
        <w:t xml:space="preserve"> utilize </w:t>
      </w:r>
      <w:r w:rsidR="008004A8">
        <w:rPr>
          <w:rFonts w:ascii="Bookman Old Style" w:hAnsi="Bookman Old Style"/>
          <w:sz w:val="22"/>
          <w:szCs w:val="22"/>
        </w:rPr>
        <w:t>my</w:t>
      </w:r>
      <w:r w:rsidRPr="00AA705B">
        <w:rPr>
          <w:rFonts w:ascii="Bookman Old Style" w:hAnsi="Bookman Old Style"/>
          <w:sz w:val="22"/>
          <w:szCs w:val="22"/>
        </w:rPr>
        <w:t xml:space="preserve"> classroom phone</w:t>
      </w:r>
      <w:r w:rsidR="00EB71BA">
        <w:rPr>
          <w:rFonts w:ascii="Bookman Old Style" w:hAnsi="Bookman Old Style"/>
          <w:sz w:val="22"/>
          <w:szCs w:val="22"/>
        </w:rPr>
        <w:t xml:space="preserve">, website, </w:t>
      </w:r>
      <w:r w:rsidRPr="00AA705B">
        <w:rPr>
          <w:rFonts w:ascii="Bookman Old Style" w:hAnsi="Bookman Old Style"/>
          <w:sz w:val="22"/>
          <w:szCs w:val="22"/>
        </w:rPr>
        <w:t>and e-mail to keep parents updated on student progress</w:t>
      </w:r>
      <w:r w:rsidR="00EB71BA">
        <w:rPr>
          <w:rFonts w:ascii="Bookman Old Style" w:hAnsi="Bookman Old Style"/>
          <w:sz w:val="22"/>
          <w:szCs w:val="22"/>
        </w:rPr>
        <w:t xml:space="preserve"> and assignments</w:t>
      </w:r>
      <w:r w:rsidRPr="00AA705B">
        <w:rPr>
          <w:rFonts w:ascii="Bookman Old Style" w:hAnsi="Bookman Old Style"/>
          <w:sz w:val="22"/>
          <w:szCs w:val="22"/>
        </w:rPr>
        <w:t>.  Progress reports are sent home every three weeks.</w:t>
      </w:r>
    </w:p>
    <w:p w:rsidR="008004A8" w:rsidRPr="008004A8" w:rsidRDefault="008004A8" w:rsidP="00005DB7">
      <w:pPr>
        <w:rPr>
          <w:rFonts w:ascii="Bookman Old Style" w:hAnsi="Bookman Old Style"/>
          <w:sz w:val="16"/>
          <w:szCs w:val="16"/>
        </w:rPr>
      </w:pPr>
    </w:p>
    <w:p w:rsidR="00005DB7" w:rsidRDefault="00005DB7" w:rsidP="00005DB7">
      <w:pPr>
        <w:rPr>
          <w:rFonts w:ascii="Bookman Old Style" w:hAnsi="Bookman Old Style"/>
          <w:sz w:val="8"/>
          <w:szCs w:val="8"/>
        </w:rPr>
      </w:pPr>
    </w:p>
    <w:p w:rsidR="007830A3" w:rsidRPr="007830A3" w:rsidRDefault="007830A3" w:rsidP="007830A3">
      <w:pPr>
        <w:pStyle w:val="ListParagraph"/>
        <w:numPr>
          <w:ilvl w:val="0"/>
          <w:numId w:val="1"/>
        </w:numPr>
        <w:rPr>
          <w:rFonts w:ascii="Bookman Old Style" w:hAnsi="Bookman Old Style"/>
          <w:sz w:val="22"/>
          <w:szCs w:val="22"/>
        </w:rPr>
      </w:pPr>
      <w:r w:rsidRPr="007830A3">
        <w:rPr>
          <w:rFonts w:ascii="Bookman Old Style" w:hAnsi="Bookman Old Style"/>
          <w:b/>
          <w:sz w:val="22"/>
          <w:szCs w:val="22"/>
        </w:rPr>
        <w:t>REMIND</w:t>
      </w:r>
      <w:r w:rsidRPr="007830A3">
        <w:rPr>
          <w:rFonts w:ascii="Bookman Old Style" w:hAnsi="Bookman Old Style"/>
          <w:sz w:val="22"/>
          <w:szCs w:val="22"/>
        </w:rPr>
        <w:t xml:space="preserve">-please see attached instructions on how to sign up for text or email updates for assignments, due dates, test dates, etc.  It’s </w:t>
      </w:r>
      <w:r w:rsidRPr="008004A8">
        <w:rPr>
          <w:rFonts w:ascii="Bookman Old Style" w:hAnsi="Bookman Old Style"/>
          <w:b/>
          <w:sz w:val="22"/>
          <w:szCs w:val="22"/>
        </w:rPr>
        <w:t>FREE</w:t>
      </w:r>
      <w:r w:rsidRPr="007830A3">
        <w:rPr>
          <w:rFonts w:ascii="Bookman Old Style" w:hAnsi="Bookman Old Style"/>
          <w:sz w:val="22"/>
          <w:szCs w:val="22"/>
        </w:rPr>
        <w:t xml:space="preserve"> and the most</w:t>
      </w:r>
      <w:r>
        <w:rPr>
          <w:rFonts w:ascii="Bookman Old Style" w:hAnsi="Bookman Old Style"/>
          <w:sz w:val="22"/>
          <w:szCs w:val="22"/>
        </w:rPr>
        <w:t xml:space="preserve"> </w:t>
      </w:r>
      <w:r w:rsidRPr="007830A3">
        <w:rPr>
          <w:rFonts w:ascii="Bookman Old Style" w:hAnsi="Bookman Old Style"/>
          <w:sz w:val="22"/>
          <w:szCs w:val="22"/>
        </w:rPr>
        <w:t>worthwhile tool I’ve used in years!</w:t>
      </w:r>
    </w:p>
    <w:p w:rsidR="007830A3" w:rsidRDefault="007830A3" w:rsidP="007830A3">
      <w:pPr>
        <w:ind w:firstLine="720"/>
        <w:rPr>
          <w:rFonts w:ascii="Bookman Old Style" w:hAnsi="Bookman Old Style"/>
          <w:sz w:val="22"/>
          <w:szCs w:val="22"/>
        </w:rPr>
      </w:pPr>
    </w:p>
    <w:p w:rsidR="007830A3" w:rsidRPr="00005DB7" w:rsidRDefault="007830A3" w:rsidP="00005DB7">
      <w:pPr>
        <w:rPr>
          <w:rFonts w:ascii="Bookman Old Style" w:hAnsi="Bookman Old Style"/>
          <w:sz w:val="8"/>
          <w:szCs w:val="8"/>
        </w:rPr>
      </w:pPr>
    </w:p>
    <w:p w:rsidR="00005DB7" w:rsidRPr="007830A3" w:rsidRDefault="00005DB7" w:rsidP="007830A3">
      <w:pPr>
        <w:pStyle w:val="ListParagraph"/>
        <w:numPr>
          <w:ilvl w:val="0"/>
          <w:numId w:val="1"/>
        </w:numPr>
        <w:rPr>
          <w:rFonts w:ascii="Bookman Old Style" w:hAnsi="Bookman Old Style"/>
        </w:rPr>
      </w:pPr>
      <w:r w:rsidRPr="007830A3">
        <w:rPr>
          <w:rFonts w:ascii="Bookman Old Style" w:hAnsi="Bookman Old Style"/>
          <w:b/>
        </w:rPr>
        <w:t xml:space="preserve">E-mail: </w:t>
      </w:r>
      <w:hyperlink r:id="rId6" w:history="1">
        <w:r w:rsidR="007462A3" w:rsidRPr="007830A3">
          <w:rPr>
            <w:rStyle w:val="Hyperlink"/>
            <w:rFonts w:ascii="Bookman Old Style" w:hAnsi="Bookman Old Style"/>
          </w:rPr>
          <w:t>mfrench@cppschools.com</w:t>
        </w:r>
      </w:hyperlink>
      <w:r w:rsidRPr="007830A3">
        <w:rPr>
          <w:rFonts w:ascii="Bookman Old Style" w:hAnsi="Bookman Old Style"/>
        </w:rPr>
        <w:t xml:space="preserve"> </w:t>
      </w:r>
      <w:r w:rsidRPr="007830A3">
        <w:rPr>
          <w:rFonts w:ascii="Bookman Old Style" w:hAnsi="Bookman Old Style"/>
        </w:rPr>
        <w:tab/>
      </w:r>
      <w:r w:rsidRPr="007830A3">
        <w:rPr>
          <w:rFonts w:ascii="Bookman Old Style" w:hAnsi="Bookman Old Style"/>
        </w:rPr>
        <w:tab/>
      </w:r>
      <w:r w:rsidRPr="007830A3">
        <w:rPr>
          <w:rFonts w:ascii="Bookman Old Style" w:hAnsi="Bookman Old Style"/>
          <w:b/>
        </w:rPr>
        <w:t xml:space="preserve">Phone: </w:t>
      </w:r>
      <w:r w:rsidRPr="007830A3">
        <w:rPr>
          <w:rFonts w:ascii="Bookman Old Style" w:hAnsi="Bookman Old Style"/>
        </w:rPr>
        <w:t>254-5131</w:t>
      </w:r>
    </w:p>
    <w:p w:rsidR="007830A3" w:rsidRDefault="007830A3" w:rsidP="00005DB7">
      <w:pPr>
        <w:ind w:firstLine="720"/>
        <w:rPr>
          <w:rFonts w:ascii="Bookman Old Style" w:hAnsi="Bookman Old Style"/>
        </w:rPr>
      </w:pPr>
      <w:r>
        <w:rPr>
          <w:rFonts w:ascii="Bookman Old Style" w:hAnsi="Bookman Old Style"/>
          <w:b/>
        </w:rPr>
        <w:tab/>
      </w:r>
      <w:r w:rsidR="00005DB7" w:rsidRPr="00AA705B">
        <w:rPr>
          <w:rFonts w:ascii="Bookman Old Style" w:hAnsi="Bookman Old Style"/>
          <w:b/>
        </w:rPr>
        <w:t xml:space="preserve">Online textbook: </w:t>
      </w:r>
      <w:hyperlink r:id="rId7" w:history="1">
        <w:r w:rsidR="00005DB7" w:rsidRPr="00AA705B">
          <w:rPr>
            <w:rStyle w:val="Hyperlink"/>
            <w:rFonts w:ascii="Bookman Old Style" w:hAnsi="Bookman Old Style"/>
          </w:rPr>
          <w:t>www.go.hrw.com</w:t>
        </w:r>
      </w:hyperlink>
      <w:r w:rsidR="00005DB7" w:rsidRPr="00AA705B">
        <w:rPr>
          <w:rFonts w:ascii="Bookman Old Style" w:hAnsi="Bookman Old Style"/>
        </w:rPr>
        <w:tab/>
      </w:r>
      <w:r w:rsidR="00005DB7" w:rsidRPr="00AA705B">
        <w:rPr>
          <w:rFonts w:ascii="Bookman Old Style" w:hAnsi="Bookman Old Style"/>
        </w:rPr>
        <w:tab/>
      </w:r>
      <w:r>
        <w:rPr>
          <w:rFonts w:ascii="Bookman Old Style" w:hAnsi="Bookman Old Style"/>
          <w:b/>
        </w:rPr>
        <w:t>Test</w:t>
      </w:r>
      <w:r w:rsidRPr="00AA705B">
        <w:rPr>
          <w:rFonts w:ascii="Bookman Old Style" w:hAnsi="Bookman Old Style"/>
          <w:b/>
        </w:rPr>
        <w:t xml:space="preserve"> help: </w:t>
      </w:r>
      <w:hyperlink r:id="rId8" w:history="1">
        <w:r w:rsidRPr="00AA705B">
          <w:rPr>
            <w:rStyle w:val="Hyperlink"/>
            <w:rFonts w:ascii="Bookman Old Style" w:hAnsi="Bookman Old Style"/>
          </w:rPr>
          <w:t>www.studystack.com</w:t>
        </w:r>
      </w:hyperlink>
    </w:p>
    <w:p w:rsidR="00005DB7" w:rsidRDefault="007830A3" w:rsidP="00005DB7">
      <w:pPr>
        <w:ind w:firstLine="720"/>
        <w:rPr>
          <w:rFonts w:ascii="Bookman Old Style" w:hAnsi="Bookman Old Style"/>
          <w:sz w:val="22"/>
          <w:szCs w:val="22"/>
        </w:rPr>
      </w:pPr>
      <w:r>
        <w:rPr>
          <w:rFonts w:ascii="Bookman Old Style" w:hAnsi="Bookman Old Style"/>
        </w:rPr>
        <w:tab/>
      </w:r>
      <w:r w:rsidR="00311F10" w:rsidRPr="00311F10">
        <w:rPr>
          <w:rFonts w:ascii="Bookman Old Style" w:hAnsi="Bookman Old Style"/>
          <w:b/>
        </w:rPr>
        <w:t>Website:</w:t>
      </w:r>
      <w:r w:rsidR="00EB71BA">
        <w:rPr>
          <w:rFonts w:ascii="Bookman Old Style" w:hAnsi="Bookman Old Style"/>
          <w:b/>
        </w:rPr>
        <w:t xml:space="preserve"> </w:t>
      </w:r>
      <w:hyperlink r:id="rId9" w:tgtFrame="_blank" w:history="1">
        <w:r w:rsidR="00EB71BA" w:rsidRPr="00D96A21">
          <w:rPr>
            <w:rStyle w:val="Hyperlink"/>
            <w:rFonts w:ascii="Bookman Old Style" w:hAnsi="Bookman Old Style"/>
          </w:rPr>
          <w:t>http://mmfrench.weebly.com</w:t>
        </w:r>
      </w:hyperlink>
      <w:r w:rsidR="00005DB7" w:rsidRPr="00AA705B">
        <w:rPr>
          <w:rFonts w:ascii="Bookman Old Style" w:hAnsi="Bookman Old Style"/>
        </w:rPr>
        <w:tab/>
      </w:r>
      <w:r w:rsidR="007462A3">
        <w:rPr>
          <w:rFonts w:ascii="Bookman Old Style" w:hAnsi="Bookman Old Style"/>
          <w:b/>
        </w:rPr>
        <w:t>Power School</w:t>
      </w:r>
      <w:r w:rsidR="00005DB7" w:rsidRPr="00AA705B">
        <w:rPr>
          <w:rFonts w:ascii="Bookman Old Style" w:hAnsi="Bookman Old Style"/>
          <w:b/>
        </w:rPr>
        <w:t>:</w:t>
      </w:r>
      <w:r w:rsidR="00005DB7" w:rsidRPr="00AA705B">
        <w:rPr>
          <w:rFonts w:ascii="Bookman Old Style" w:hAnsi="Bookman Old Style"/>
          <w:b/>
          <w:sz w:val="22"/>
          <w:szCs w:val="22"/>
        </w:rPr>
        <w:t xml:space="preserve"> </w:t>
      </w:r>
      <w:r w:rsidR="00005DB7" w:rsidRPr="00AA705B">
        <w:rPr>
          <w:rFonts w:ascii="Bookman Old Style" w:hAnsi="Bookman Old Style"/>
        </w:rPr>
        <w:t>grade</w:t>
      </w:r>
      <w:r w:rsidR="00005DB7">
        <w:rPr>
          <w:rFonts w:ascii="Bookman Old Style" w:hAnsi="Bookman Old Style"/>
        </w:rPr>
        <w:t xml:space="preserve"> updates</w:t>
      </w:r>
      <w:r w:rsidR="00005DB7" w:rsidRPr="00AA705B">
        <w:rPr>
          <w:rFonts w:ascii="Bookman Old Style" w:hAnsi="Bookman Old Style"/>
          <w:sz w:val="22"/>
          <w:szCs w:val="22"/>
        </w:rPr>
        <w:t xml:space="preserve"> </w:t>
      </w:r>
    </w:p>
    <w:p w:rsidR="007830A3" w:rsidRPr="008004A8" w:rsidRDefault="007830A3" w:rsidP="00005DB7">
      <w:pPr>
        <w:ind w:firstLine="720"/>
        <w:rPr>
          <w:rFonts w:ascii="Bookman Old Style" w:hAnsi="Bookman Old Style"/>
          <w:sz w:val="24"/>
          <w:szCs w:val="24"/>
        </w:rPr>
      </w:pPr>
    </w:p>
    <w:p w:rsidR="008004A8" w:rsidRPr="008004A8" w:rsidRDefault="008004A8" w:rsidP="00CA13CF">
      <w:pPr>
        <w:rPr>
          <w:rFonts w:ascii="Bookman Old Style" w:hAnsi="Bookman Old Style"/>
          <w:b/>
          <w:sz w:val="16"/>
          <w:szCs w:val="16"/>
        </w:rPr>
      </w:pPr>
    </w:p>
    <w:p w:rsidR="00CA13CF" w:rsidRPr="00AA705B" w:rsidRDefault="00CA13CF" w:rsidP="00CA13CF">
      <w:pPr>
        <w:rPr>
          <w:rFonts w:ascii="Bookman Old Style" w:hAnsi="Bookman Old Style"/>
          <w:sz w:val="22"/>
          <w:szCs w:val="22"/>
        </w:rPr>
      </w:pPr>
      <w:r w:rsidRPr="00AA705B">
        <w:rPr>
          <w:rFonts w:ascii="Bookman Old Style" w:hAnsi="Bookman Old Style"/>
          <w:b/>
          <w:sz w:val="22"/>
          <w:szCs w:val="22"/>
        </w:rPr>
        <w:t xml:space="preserve">Suggested Supply List:  </w:t>
      </w:r>
      <w:r w:rsidR="00CA7E85">
        <w:rPr>
          <w:rFonts w:ascii="Bookman Old Style" w:hAnsi="Bookman Old Style"/>
          <w:sz w:val="22"/>
          <w:szCs w:val="22"/>
        </w:rPr>
        <w:t xml:space="preserve">(1) three ring binder </w:t>
      </w:r>
      <w:r w:rsidR="00CA7E85" w:rsidRPr="00711490">
        <w:rPr>
          <w:rFonts w:ascii="Bookman Old Style" w:hAnsi="Bookman Old Style"/>
          <w:b/>
          <w:sz w:val="22"/>
          <w:szCs w:val="22"/>
        </w:rPr>
        <w:t>or</w:t>
      </w:r>
      <w:r w:rsidRPr="00AA705B">
        <w:rPr>
          <w:rFonts w:ascii="Bookman Old Style" w:hAnsi="Bookman Old Style"/>
          <w:sz w:val="22"/>
          <w:szCs w:val="22"/>
        </w:rPr>
        <w:t xml:space="preserve"> folder with pockets, high quality #2 pencils </w:t>
      </w:r>
      <w:r w:rsidRPr="008004A8">
        <w:rPr>
          <w:rFonts w:ascii="Bookman Old Style" w:hAnsi="Bookman Old Style"/>
        </w:rPr>
        <w:t>(all assignments MUST be completed in pencil unless otherwise noted)</w:t>
      </w:r>
      <w:r w:rsidRPr="00AA705B">
        <w:rPr>
          <w:rFonts w:ascii="Bookman Old Style" w:hAnsi="Bookman Old Style"/>
          <w:sz w:val="22"/>
          <w:szCs w:val="22"/>
        </w:rPr>
        <w:t xml:space="preserve">, (1) spiral notebook </w:t>
      </w:r>
      <w:r w:rsidRPr="008004A8">
        <w:rPr>
          <w:rFonts w:ascii="Bookman Old Style" w:hAnsi="Bookman Old Style"/>
        </w:rPr>
        <w:t>(70-100 page count</w:t>
      </w:r>
      <w:r w:rsidR="007462A3" w:rsidRPr="008004A8">
        <w:rPr>
          <w:rFonts w:ascii="Bookman Old Style" w:hAnsi="Bookman Old Style"/>
        </w:rPr>
        <w:t>)</w:t>
      </w:r>
      <w:r w:rsidR="007462A3">
        <w:rPr>
          <w:rFonts w:ascii="Bookman Old Style" w:hAnsi="Bookman Old Style"/>
          <w:sz w:val="22"/>
          <w:szCs w:val="22"/>
        </w:rPr>
        <w:t xml:space="preserve"> to be used and kept in the classroom as a social studies journal</w:t>
      </w:r>
      <w:r w:rsidRPr="00AA705B">
        <w:rPr>
          <w:rFonts w:ascii="Bookman Old Style" w:hAnsi="Bookman Old Style"/>
          <w:sz w:val="22"/>
          <w:szCs w:val="22"/>
        </w:rPr>
        <w:t xml:space="preserve">, </w:t>
      </w:r>
      <w:r w:rsidR="00711490">
        <w:rPr>
          <w:rFonts w:ascii="Bookman Old Style" w:hAnsi="Bookman Old Style"/>
          <w:sz w:val="22"/>
          <w:szCs w:val="22"/>
        </w:rPr>
        <w:t xml:space="preserve">a </w:t>
      </w:r>
      <w:r w:rsidRPr="00AA705B">
        <w:rPr>
          <w:rFonts w:ascii="Bookman Old Style" w:hAnsi="Bookman Old Style"/>
          <w:sz w:val="22"/>
          <w:szCs w:val="22"/>
        </w:rPr>
        <w:t>set of colored pencils, highlighter, glue stick</w:t>
      </w:r>
      <w:r w:rsidR="00005DB7">
        <w:rPr>
          <w:rFonts w:ascii="Bookman Old Style" w:hAnsi="Bookman Old Style"/>
          <w:sz w:val="22"/>
          <w:szCs w:val="22"/>
        </w:rPr>
        <w:t>s</w:t>
      </w:r>
      <w:r w:rsidR="007830A3">
        <w:rPr>
          <w:rFonts w:ascii="Bookman Old Style" w:hAnsi="Bookman Old Style"/>
          <w:sz w:val="22"/>
          <w:szCs w:val="22"/>
        </w:rPr>
        <w:t xml:space="preserve"> </w:t>
      </w:r>
      <w:r w:rsidR="007830A3" w:rsidRPr="008004A8">
        <w:rPr>
          <w:rFonts w:ascii="Bookman Old Style" w:hAnsi="Bookman Old Style"/>
        </w:rPr>
        <w:t>(we use them a lot!)</w:t>
      </w:r>
      <w:r w:rsidRPr="00AA705B">
        <w:rPr>
          <w:rFonts w:ascii="Bookman Old Style" w:hAnsi="Bookman Old Style"/>
          <w:sz w:val="22"/>
          <w:szCs w:val="22"/>
        </w:rPr>
        <w:t xml:space="preserve"> and a </w:t>
      </w:r>
      <w:r w:rsidRPr="00005DB7">
        <w:rPr>
          <w:rFonts w:ascii="Bookman Old Style" w:hAnsi="Bookman Old Style"/>
          <w:b/>
          <w:sz w:val="22"/>
          <w:szCs w:val="22"/>
        </w:rPr>
        <w:t>fine-tipped</w:t>
      </w:r>
      <w:r w:rsidRPr="00AA705B">
        <w:rPr>
          <w:rFonts w:ascii="Bookman Old Style" w:hAnsi="Bookman Old Style"/>
          <w:sz w:val="22"/>
          <w:szCs w:val="22"/>
        </w:rPr>
        <w:t xml:space="preserve"> black ink pen or marker </w:t>
      </w:r>
      <w:r w:rsidRPr="008004A8">
        <w:rPr>
          <w:rFonts w:ascii="Bookman Old Style" w:hAnsi="Bookman Old Style"/>
        </w:rPr>
        <w:t>(no permanent ink)</w:t>
      </w:r>
      <w:r w:rsidR="008004A8">
        <w:rPr>
          <w:rFonts w:ascii="Bookman Old Style" w:hAnsi="Bookman Old Style"/>
          <w:sz w:val="22"/>
          <w:szCs w:val="22"/>
        </w:rPr>
        <w:t xml:space="preserve"> for map outlining/</w:t>
      </w:r>
      <w:r w:rsidR="007462A3">
        <w:rPr>
          <w:rFonts w:ascii="Bookman Old Style" w:hAnsi="Bookman Old Style"/>
          <w:sz w:val="22"/>
          <w:szCs w:val="22"/>
        </w:rPr>
        <w:t>labeling</w:t>
      </w:r>
      <w:r w:rsidRPr="00AA705B">
        <w:rPr>
          <w:rFonts w:ascii="Bookman Old Style" w:hAnsi="Bookman Old Style"/>
          <w:sz w:val="22"/>
          <w:szCs w:val="22"/>
        </w:rPr>
        <w:t>.</w:t>
      </w:r>
      <w:r w:rsidR="007830A3">
        <w:rPr>
          <w:rFonts w:ascii="Bookman Old Style" w:hAnsi="Bookman Old Style"/>
          <w:sz w:val="22"/>
          <w:szCs w:val="22"/>
        </w:rPr>
        <w:t xml:space="preserve">  </w:t>
      </w:r>
      <w:r w:rsidR="007830A3" w:rsidRPr="008004A8">
        <w:rPr>
          <w:rFonts w:ascii="Bookman Old Style" w:hAnsi="Bookman Old Style"/>
          <w:i/>
          <w:sz w:val="22"/>
          <w:szCs w:val="22"/>
        </w:rPr>
        <w:t>EARN FREE 6</w:t>
      </w:r>
      <w:r w:rsidR="007830A3" w:rsidRPr="008004A8">
        <w:rPr>
          <w:rFonts w:ascii="Bookman Old Style" w:hAnsi="Bookman Old Style"/>
          <w:i/>
          <w:sz w:val="22"/>
          <w:szCs w:val="22"/>
          <w:vertAlign w:val="superscript"/>
        </w:rPr>
        <w:t>TH</w:t>
      </w:r>
      <w:r w:rsidR="007830A3" w:rsidRPr="008004A8">
        <w:rPr>
          <w:rFonts w:ascii="Bookman Old Style" w:hAnsi="Bookman Old Style"/>
          <w:i/>
          <w:sz w:val="22"/>
          <w:szCs w:val="22"/>
        </w:rPr>
        <w:t xml:space="preserve"> GRADE LOTTERY TICKETS by DONATING </w:t>
      </w:r>
      <w:r w:rsidR="007830A3" w:rsidRPr="008004A8">
        <w:rPr>
          <w:rFonts w:ascii="Bookman Old Style" w:hAnsi="Bookman Old Style"/>
          <w:b/>
          <w:i/>
          <w:sz w:val="22"/>
          <w:szCs w:val="22"/>
          <w:u w:val="single"/>
        </w:rPr>
        <w:t>ANY</w:t>
      </w:r>
      <w:r w:rsidR="007830A3" w:rsidRPr="008004A8">
        <w:rPr>
          <w:rFonts w:ascii="Bookman Old Style" w:hAnsi="Bookman Old Style"/>
          <w:i/>
          <w:sz w:val="22"/>
          <w:szCs w:val="22"/>
        </w:rPr>
        <w:t xml:space="preserve"> of </w:t>
      </w:r>
      <w:r w:rsidR="008004A8" w:rsidRPr="008004A8">
        <w:rPr>
          <w:rFonts w:ascii="Bookman Old Style" w:hAnsi="Bookman Old Style"/>
          <w:i/>
          <w:sz w:val="22"/>
          <w:szCs w:val="22"/>
        </w:rPr>
        <w:t xml:space="preserve">THESE </w:t>
      </w:r>
      <w:r w:rsidR="008004A8">
        <w:rPr>
          <w:rFonts w:ascii="Bookman Old Style" w:hAnsi="Bookman Old Style"/>
          <w:i/>
          <w:sz w:val="22"/>
          <w:szCs w:val="22"/>
        </w:rPr>
        <w:t>ITEMS</w:t>
      </w:r>
      <w:r w:rsidR="007830A3" w:rsidRPr="008004A8">
        <w:rPr>
          <w:rFonts w:ascii="Bookman Old Style" w:hAnsi="Bookman Old Style"/>
          <w:i/>
          <w:sz w:val="22"/>
          <w:szCs w:val="22"/>
        </w:rPr>
        <w:t xml:space="preserve"> to OUR CLASSROOM</w:t>
      </w:r>
      <w:r w:rsidR="007830A3">
        <w:rPr>
          <w:rFonts w:ascii="Bookman Old Style" w:hAnsi="Bookman Old Style"/>
          <w:sz w:val="22"/>
          <w:szCs w:val="22"/>
        </w:rPr>
        <w:t xml:space="preserve">-bring them to Mrs. French to get </w:t>
      </w:r>
      <w:r w:rsidR="008004A8">
        <w:rPr>
          <w:rFonts w:ascii="Bookman Old Style" w:hAnsi="Bookman Old Style"/>
          <w:sz w:val="22"/>
          <w:szCs w:val="22"/>
        </w:rPr>
        <w:t xml:space="preserve">your </w:t>
      </w:r>
      <w:r w:rsidR="007830A3">
        <w:rPr>
          <w:rFonts w:ascii="Bookman Old Style" w:hAnsi="Bookman Old Style"/>
          <w:sz w:val="22"/>
          <w:szCs w:val="22"/>
        </w:rPr>
        <w:t>tickets.</w:t>
      </w:r>
    </w:p>
    <w:p w:rsidR="00CA13CF" w:rsidRPr="008004A8" w:rsidRDefault="00CA13CF" w:rsidP="00CA13CF">
      <w:pPr>
        <w:rPr>
          <w:rFonts w:ascii="Bookman Old Style" w:hAnsi="Bookman Old Style"/>
          <w:sz w:val="28"/>
          <w:szCs w:val="28"/>
        </w:rPr>
      </w:pPr>
    </w:p>
    <w:p w:rsidR="00DB5558" w:rsidRDefault="00DB5558" w:rsidP="00DB5558">
      <w:pPr>
        <w:rPr>
          <w:rFonts w:ascii="Bookman Old Style" w:hAnsi="Bookman Old Style"/>
          <w:sz w:val="22"/>
          <w:szCs w:val="22"/>
        </w:rPr>
      </w:pPr>
      <w:r w:rsidRPr="00AA705B">
        <w:rPr>
          <w:rFonts w:ascii="Bookman Old Style" w:hAnsi="Bookman Old Style"/>
          <w:b/>
          <w:sz w:val="22"/>
          <w:szCs w:val="22"/>
        </w:rPr>
        <w:t xml:space="preserve">Grading System: </w:t>
      </w:r>
      <w:r w:rsidRPr="00AA705B">
        <w:rPr>
          <w:rFonts w:ascii="Bookman Old Style" w:hAnsi="Bookman Old Style"/>
          <w:sz w:val="22"/>
          <w:szCs w:val="22"/>
        </w:rPr>
        <w:t xml:space="preserve"> </w:t>
      </w:r>
      <w:r>
        <w:rPr>
          <w:rFonts w:ascii="Bookman Old Style" w:hAnsi="Bookman Old Style"/>
          <w:sz w:val="22"/>
          <w:szCs w:val="22"/>
        </w:rPr>
        <w:t>All 6</w:t>
      </w:r>
      <w:r w:rsidRPr="00DB5558">
        <w:rPr>
          <w:rFonts w:ascii="Bookman Old Style" w:hAnsi="Bookman Old Style"/>
          <w:sz w:val="22"/>
          <w:szCs w:val="22"/>
          <w:vertAlign w:val="superscript"/>
        </w:rPr>
        <w:t>th</w:t>
      </w:r>
      <w:r>
        <w:rPr>
          <w:rFonts w:ascii="Bookman Old Style" w:hAnsi="Bookman Old Style"/>
          <w:sz w:val="22"/>
          <w:szCs w:val="22"/>
        </w:rPr>
        <w:t xml:space="preserve"> grade students will be assessed on a 70/30 grading system.  This means 70% of the grade will be based on assessments such as tests, quizzes, projects, reports, etc.  The remaining 30% will be from a combination of daily work and homework.  </w:t>
      </w:r>
      <w:r w:rsidRPr="00AA705B">
        <w:rPr>
          <w:rFonts w:ascii="Bookman Old Style" w:hAnsi="Bookman Old Style"/>
          <w:sz w:val="22"/>
          <w:szCs w:val="22"/>
        </w:rPr>
        <w:t xml:space="preserve">  </w:t>
      </w:r>
    </w:p>
    <w:p w:rsidR="00DB5558" w:rsidRPr="00D96A21" w:rsidRDefault="00DB5558" w:rsidP="00DB5558">
      <w:pPr>
        <w:rPr>
          <w:rFonts w:ascii="Bookman Old Style" w:hAnsi="Bookman Old Style"/>
          <w:sz w:val="16"/>
          <w:szCs w:val="16"/>
        </w:rPr>
      </w:pPr>
    </w:p>
    <w:p w:rsidR="007830A3" w:rsidRDefault="007830A3" w:rsidP="00381EA3">
      <w:pPr>
        <w:rPr>
          <w:rFonts w:ascii="Bookman Old Style" w:hAnsi="Bookman Old Style"/>
          <w:sz w:val="22"/>
          <w:szCs w:val="22"/>
        </w:rPr>
      </w:pPr>
      <w:r w:rsidRPr="00AA705B">
        <w:rPr>
          <w:rFonts w:ascii="Bookman Old Style" w:hAnsi="Bookman Old Style"/>
          <w:b/>
          <w:sz w:val="22"/>
          <w:szCs w:val="22"/>
        </w:rPr>
        <w:lastRenderedPageBreak/>
        <w:t>Late Papers:</w:t>
      </w:r>
      <w:r w:rsidRPr="00AA705B">
        <w:rPr>
          <w:rFonts w:ascii="Bookman Old Style" w:hAnsi="Bookman Old Style"/>
          <w:sz w:val="22"/>
          <w:szCs w:val="22"/>
        </w:rPr>
        <w:t xml:space="preserve">  It is important that assignments are collected when the original due date is given.  Students who work hard to complete their assignments on time find it unfair and may begin to come to class unprepared if due dates continuously change for individual students.  Late assignments that are </w:t>
      </w:r>
      <w:r w:rsidR="001253CE">
        <w:rPr>
          <w:rFonts w:ascii="Bookman Old Style" w:hAnsi="Bookman Old Style"/>
          <w:sz w:val="22"/>
          <w:szCs w:val="22"/>
        </w:rPr>
        <w:t>considered daily work</w:t>
      </w:r>
      <w:r w:rsidRPr="00AA705B">
        <w:rPr>
          <w:rFonts w:ascii="Bookman Old Style" w:hAnsi="Bookman Old Style"/>
          <w:sz w:val="22"/>
          <w:szCs w:val="22"/>
        </w:rPr>
        <w:t xml:space="preserve"> are accepted within a </w:t>
      </w:r>
      <w:r w:rsidR="001253CE">
        <w:rPr>
          <w:rFonts w:ascii="Bookman Old Style" w:hAnsi="Bookman Old Style"/>
          <w:sz w:val="22"/>
          <w:szCs w:val="22"/>
        </w:rPr>
        <w:t>reasonable time of the due date; h</w:t>
      </w:r>
      <w:r w:rsidRPr="00AA705B">
        <w:rPr>
          <w:rFonts w:ascii="Bookman Old Style" w:hAnsi="Bookman Old Style"/>
          <w:sz w:val="22"/>
          <w:szCs w:val="22"/>
        </w:rPr>
        <w:t xml:space="preserve">owever, </w:t>
      </w:r>
      <w:r w:rsidR="001253CE">
        <w:rPr>
          <w:rFonts w:ascii="Bookman Old Style" w:hAnsi="Bookman Old Style"/>
          <w:sz w:val="22"/>
          <w:szCs w:val="22"/>
        </w:rPr>
        <w:t>they</w:t>
      </w:r>
      <w:r>
        <w:rPr>
          <w:rFonts w:ascii="Bookman Old Style" w:hAnsi="Bookman Old Style"/>
          <w:sz w:val="22"/>
          <w:szCs w:val="22"/>
        </w:rPr>
        <w:t xml:space="preserve"> are subject to a grading penalty.  Late assessments</w:t>
      </w:r>
      <w:r w:rsidR="001253CE">
        <w:rPr>
          <w:rFonts w:ascii="Bookman Old Style" w:hAnsi="Bookman Old Style"/>
          <w:sz w:val="22"/>
          <w:szCs w:val="22"/>
        </w:rPr>
        <w:t>/projects are</w:t>
      </w:r>
      <w:r>
        <w:rPr>
          <w:rFonts w:ascii="Bookman Old Style" w:hAnsi="Bookman Old Style"/>
          <w:sz w:val="22"/>
          <w:szCs w:val="22"/>
        </w:rPr>
        <w:t xml:space="preserve"> 10% off for each day late.</w:t>
      </w:r>
    </w:p>
    <w:p w:rsidR="00381EA3" w:rsidRPr="008004A8" w:rsidRDefault="00381EA3" w:rsidP="00381EA3">
      <w:pPr>
        <w:rPr>
          <w:rFonts w:ascii="Bookman Old Style" w:hAnsi="Bookman Old Style"/>
          <w:sz w:val="28"/>
          <w:szCs w:val="28"/>
        </w:rPr>
      </w:pPr>
    </w:p>
    <w:p w:rsidR="00E53BB1" w:rsidRDefault="00E53BB1" w:rsidP="00E53BB1">
      <w:pPr>
        <w:rPr>
          <w:rFonts w:ascii="Bookman Old Style" w:hAnsi="Bookman Old Style"/>
          <w:sz w:val="22"/>
          <w:szCs w:val="22"/>
        </w:rPr>
      </w:pPr>
      <w:r>
        <w:rPr>
          <w:rFonts w:ascii="Bookman Old Style" w:hAnsi="Bookman Old Style"/>
          <w:b/>
          <w:sz w:val="22"/>
          <w:szCs w:val="22"/>
        </w:rPr>
        <w:t>Academic Calendar</w:t>
      </w:r>
      <w:r w:rsidRPr="00AA705B">
        <w:rPr>
          <w:rFonts w:ascii="Bookman Old Style" w:hAnsi="Bookman Old Style"/>
          <w:b/>
          <w:sz w:val="22"/>
          <w:szCs w:val="22"/>
        </w:rPr>
        <w:t>:</w:t>
      </w:r>
      <w:r w:rsidRPr="00AA705B">
        <w:rPr>
          <w:rFonts w:ascii="Bookman Old Style" w:hAnsi="Bookman Old Style"/>
          <w:sz w:val="22"/>
          <w:szCs w:val="22"/>
        </w:rPr>
        <w:t xml:space="preserve">  The </w:t>
      </w:r>
      <w:r>
        <w:rPr>
          <w:rFonts w:ascii="Bookman Old Style" w:hAnsi="Bookman Old Style"/>
          <w:sz w:val="22"/>
          <w:szCs w:val="22"/>
        </w:rPr>
        <w:t>following is a list of monthly curriculum units that will be taught in 6</w:t>
      </w:r>
      <w:r w:rsidRPr="00E53BB1">
        <w:rPr>
          <w:rFonts w:ascii="Bookman Old Style" w:hAnsi="Bookman Old Style"/>
          <w:sz w:val="22"/>
          <w:szCs w:val="22"/>
          <w:vertAlign w:val="superscript"/>
        </w:rPr>
        <w:t>th</w:t>
      </w:r>
      <w:r>
        <w:rPr>
          <w:rFonts w:ascii="Bookman Old Style" w:hAnsi="Bookman Old Style"/>
          <w:sz w:val="22"/>
          <w:szCs w:val="22"/>
        </w:rPr>
        <w:t xml:space="preserve"> grade Social Studies.</w:t>
      </w:r>
      <w:r w:rsidR="00EB71BA">
        <w:rPr>
          <w:rFonts w:ascii="Bookman Old Style" w:hAnsi="Bookman Old Style"/>
          <w:sz w:val="22"/>
          <w:szCs w:val="22"/>
        </w:rPr>
        <w:t xml:space="preserve">  </w:t>
      </w:r>
    </w:p>
    <w:p w:rsidR="004D215F" w:rsidRPr="004D215F" w:rsidRDefault="004D215F" w:rsidP="00E53BB1">
      <w:pPr>
        <w:rPr>
          <w:rFonts w:ascii="Bookman Old Style" w:hAnsi="Bookman Old Style"/>
        </w:rPr>
      </w:pPr>
    </w:p>
    <w:p w:rsidR="00E53BB1" w:rsidRPr="008004A8" w:rsidRDefault="00E53BB1" w:rsidP="00381EA3">
      <w:pPr>
        <w:ind w:left="720" w:firstLine="720"/>
        <w:rPr>
          <w:rFonts w:ascii="Bookman Old Style" w:hAnsi="Bookman Old Style"/>
        </w:rPr>
      </w:pPr>
      <w:r w:rsidRPr="008004A8">
        <w:rPr>
          <w:rFonts w:ascii="Bookman Old Style" w:hAnsi="Bookman Old Style"/>
          <w:b/>
        </w:rPr>
        <w:t>September</w:t>
      </w:r>
      <w:r w:rsidR="001253CE" w:rsidRPr="008004A8">
        <w:rPr>
          <w:rFonts w:ascii="Bookman Old Style" w:hAnsi="Bookman Old Style"/>
          <w:b/>
        </w:rPr>
        <w:t>-November</w:t>
      </w:r>
      <w:r w:rsidRPr="008004A8">
        <w:rPr>
          <w:rFonts w:ascii="Bookman Old Style" w:hAnsi="Bookman Old Style"/>
        </w:rPr>
        <w:t xml:space="preserve">: </w:t>
      </w:r>
      <w:r w:rsidR="00B97646" w:rsidRPr="008004A8">
        <w:rPr>
          <w:rFonts w:ascii="Bookman Old Style" w:hAnsi="Bookman Old Style"/>
        </w:rPr>
        <w:t>Perspectives of Social Studies</w:t>
      </w:r>
      <w:r w:rsidR="00EB71BA" w:rsidRPr="008004A8">
        <w:rPr>
          <w:rFonts w:ascii="Bookman Old Style" w:hAnsi="Bookman Old Style"/>
        </w:rPr>
        <w:t>/Global Issues</w:t>
      </w:r>
    </w:p>
    <w:p w:rsidR="00E53BB1" w:rsidRPr="008004A8" w:rsidRDefault="001253CE" w:rsidP="00381EA3">
      <w:pPr>
        <w:ind w:left="720" w:firstLine="720"/>
        <w:rPr>
          <w:rFonts w:ascii="Bookman Old Style" w:hAnsi="Bookman Old Style"/>
        </w:rPr>
      </w:pPr>
      <w:r w:rsidRPr="008004A8">
        <w:rPr>
          <w:rFonts w:ascii="Bookman Old Style" w:hAnsi="Bookman Old Style"/>
          <w:b/>
        </w:rPr>
        <w:t>December</w:t>
      </w:r>
      <w:r w:rsidR="00E53BB1" w:rsidRPr="008004A8">
        <w:rPr>
          <w:rFonts w:ascii="Bookman Old Style" w:hAnsi="Bookman Old Style"/>
        </w:rPr>
        <w:t xml:space="preserve">: </w:t>
      </w:r>
      <w:r w:rsidRPr="008004A8">
        <w:rPr>
          <w:rFonts w:ascii="Bookman Old Style" w:hAnsi="Bookman Old Style"/>
        </w:rPr>
        <w:t>Geography of the Western Hemisphere</w:t>
      </w:r>
      <w:r w:rsidR="00EB71BA" w:rsidRPr="008004A8">
        <w:rPr>
          <w:rFonts w:ascii="Bookman Old Style" w:hAnsi="Bookman Old Style"/>
        </w:rPr>
        <w:t xml:space="preserve"> </w:t>
      </w:r>
    </w:p>
    <w:p w:rsidR="00E53BB1" w:rsidRPr="008004A8" w:rsidRDefault="001253CE" w:rsidP="00381EA3">
      <w:pPr>
        <w:ind w:left="720" w:firstLine="720"/>
        <w:rPr>
          <w:rFonts w:ascii="Bookman Old Style" w:hAnsi="Bookman Old Style"/>
        </w:rPr>
      </w:pPr>
      <w:r w:rsidRPr="008004A8">
        <w:rPr>
          <w:rFonts w:ascii="Bookman Old Style" w:hAnsi="Bookman Old Style"/>
          <w:b/>
        </w:rPr>
        <w:t>January</w:t>
      </w:r>
      <w:r w:rsidR="00E53BB1" w:rsidRPr="008004A8">
        <w:rPr>
          <w:rFonts w:ascii="Bookman Old Style" w:hAnsi="Bookman Old Style"/>
        </w:rPr>
        <w:t xml:space="preserve">: </w:t>
      </w:r>
      <w:r w:rsidRPr="008004A8">
        <w:rPr>
          <w:rFonts w:ascii="Bookman Old Style" w:hAnsi="Bookman Old Style"/>
        </w:rPr>
        <w:t>United States and Canada</w:t>
      </w:r>
    </w:p>
    <w:p w:rsidR="00E53BB1" w:rsidRPr="008004A8" w:rsidRDefault="001253CE" w:rsidP="00381EA3">
      <w:pPr>
        <w:ind w:left="720" w:firstLine="720"/>
        <w:rPr>
          <w:rFonts w:ascii="Bookman Old Style" w:hAnsi="Bookman Old Style"/>
        </w:rPr>
      </w:pPr>
      <w:r w:rsidRPr="008004A8">
        <w:rPr>
          <w:rFonts w:ascii="Bookman Old Style" w:hAnsi="Bookman Old Style"/>
          <w:b/>
        </w:rPr>
        <w:t>February-March</w:t>
      </w:r>
      <w:r w:rsidR="00E53BB1" w:rsidRPr="008004A8">
        <w:rPr>
          <w:rFonts w:ascii="Bookman Old Style" w:hAnsi="Bookman Old Style"/>
        </w:rPr>
        <w:t xml:space="preserve">: </w:t>
      </w:r>
      <w:r w:rsidRPr="008004A8">
        <w:rPr>
          <w:rFonts w:ascii="Bookman Old Style" w:hAnsi="Bookman Old Style"/>
        </w:rPr>
        <w:t>Latin America-Mexico, Central America, South America</w:t>
      </w:r>
    </w:p>
    <w:p w:rsidR="00E53BB1" w:rsidRPr="008004A8" w:rsidRDefault="001253CE" w:rsidP="00381EA3">
      <w:pPr>
        <w:ind w:left="720" w:firstLine="720"/>
        <w:rPr>
          <w:rFonts w:ascii="Bookman Old Style" w:hAnsi="Bookman Old Style"/>
        </w:rPr>
      </w:pPr>
      <w:r w:rsidRPr="008004A8">
        <w:rPr>
          <w:rFonts w:ascii="Bookman Old Style" w:hAnsi="Bookman Old Style"/>
          <w:b/>
        </w:rPr>
        <w:t>April-May</w:t>
      </w:r>
      <w:r w:rsidR="007462A3" w:rsidRPr="008004A8">
        <w:rPr>
          <w:rFonts w:ascii="Bookman Old Style" w:hAnsi="Bookman Old Style"/>
        </w:rPr>
        <w:t xml:space="preserve">: </w:t>
      </w:r>
      <w:r w:rsidRPr="008004A8">
        <w:rPr>
          <w:rFonts w:ascii="Bookman Old Style" w:hAnsi="Bookman Old Style"/>
        </w:rPr>
        <w:t>Europe and Russia</w:t>
      </w:r>
    </w:p>
    <w:p w:rsidR="00E53BB1" w:rsidRPr="008004A8" w:rsidRDefault="001253CE" w:rsidP="00381EA3">
      <w:pPr>
        <w:ind w:left="720" w:firstLine="720"/>
        <w:rPr>
          <w:rFonts w:ascii="Bookman Old Style" w:hAnsi="Bookman Old Style"/>
        </w:rPr>
      </w:pPr>
      <w:r w:rsidRPr="008004A8">
        <w:rPr>
          <w:rFonts w:ascii="Bookman Old Style" w:hAnsi="Bookman Old Style"/>
          <w:b/>
        </w:rPr>
        <w:t>June</w:t>
      </w:r>
      <w:r w:rsidR="00E53BB1" w:rsidRPr="008004A8">
        <w:rPr>
          <w:rFonts w:ascii="Bookman Old Style" w:hAnsi="Bookman Old Style"/>
        </w:rPr>
        <w:t xml:space="preserve">: </w:t>
      </w:r>
      <w:r w:rsidRPr="008004A8">
        <w:rPr>
          <w:rFonts w:ascii="Bookman Old Style" w:hAnsi="Bookman Old Style"/>
        </w:rPr>
        <w:t>Wrap-Up</w:t>
      </w:r>
    </w:p>
    <w:p w:rsidR="00EE5663" w:rsidRPr="008004A8" w:rsidRDefault="00EE5663" w:rsidP="00EE5663">
      <w:pPr>
        <w:rPr>
          <w:rFonts w:ascii="Bookman Old Style" w:hAnsi="Bookman Old Style"/>
          <w:b/>
          <w:sz w:val="28"/>
          <w:szCs w:val="28"/>
        </w:rPr>
      </w:pPr>
    </w:p>
    <w:p w:rsidR="00EE5663" w:rsidRPr="00EE5663" w:rsidRDefault="00EE5663" w:rsidP="00EE5663">
      <w:pPr>
        <w:rPr>
          <w:rFonts w:ascii="Bookman Old Style" w:hAnsi="Bookman Old Style"/>
          <w:sz w:val="22"/>
          <w:szCs w:val="22"/>
        </w:rPr>
      </w:pPr>
      <w:r w:rsidRPr="00EE5663">
        <w:rPr>
          <w:rFonts w:ascii="Bookman Old Style" w:hAnsi="Bookman Old Style"/>
          <w:b/>
          <w:sz w:val="22"/>
          <w:szCs w:val="22"/>
        </w:rPr>
        <w:t xml:space="preserve">Social Studies </w:t>
      </w:r>
      <w:r w:rsidR="001253CE">
        <w:rPr>
          <w:rFonts w:ascii="Bookman Old Style" w:hAnsi="Bookman Old Style"/>
          <w:b/>
          <w:sz w:val="22"/>
          <w:szCs w:val="22"/>
        </w:rPr>
        <w:t>Journal</w:t>
      </w:r>
      <w:r w:rsidRPr="00EE5663">
        <w:rPr>
          <w:rFonts w:ascii="Bookman Old Style" w:hAnsi="Bookman Old Style"/>
          <w:b/>
          <w:sz w:val="22"/>
          <w:szCs w:val="22"/>
        </w:rPr>
        <w:t>:</w:t>
      </w:r>
      <w:r w:rsidRPr="00EE5663">
        <w:rPr>
          <w:rFonts w:ascii="Bookman Old Style" w:hAnsi="Bookman Old Style"/>
          <w:bCs/>
          <w:sz w:val="22"/>
          <w:szCs w:val="22"/>
        </w:rPr>
        <w:t xml:space="preserve"> This is </w:t>
      </w:r>
      <w:r w:rsidR="001253CE">
        <w:rPr>
          <w:rFonts w:ascii="Bookman Old Style" w:hAnsi="Bookman Old Style"/>
          <w:bCs/>
          <w:sz w:val="22"/>
          <w:szCs w:val="22"/>
        </w:rPr>
        <w:t>an interactive scrapbook that</w:t>
      </w:r>
      <w:r w:rsidRPr="00EE5663">
        <w:rPr>
          <w:rFonts w:ascii="Bookman Old Style" w:hAnsi="Bookman Old Style"/>
          <w:bCs/>
          <w:sz w:val="22"/>
          <w:szCs w:val="22"/>
        </w:rPr>
        <w:t xml:space="preserve"> students will be “making” as we progress throughout the year. Most of the elements are things completed in class. However, there are times that students will need to bring </w:t>
      </w:r>
      <w:r w:rsidR="001253CE">
        <w:rPr>
          <w:rFonts w:ascii="Bookman Old Style" w:hAnsi="Bookman Old Style"/>
          <w:bCs/>
          <w:sz w:val="22"/>
          <w:szCs w:val="22"/>
        </w:rPr>
        <w:t>it</w:t>
      </w:r>
      <w:r w:rsidRPr="00EE5663">
        <w:rPr>
          <w:rFonts w:ascii="Bookman Old Style" w:hAnsi="Bookman Old Style"/>
          <w:bCs/>
          <w:sz w:val="22"/>
          <w:szCs w:val="22"/>
        </w:rPr>
        <w:t xml:space="preserve"> home in order to work on something or to help </w:t>
      </w:r>
      <w:r w:rsidR="001253CE">
        <w:rPr>
          <w:rFonts w:ascii="Bookman Old Style" w:hAnsi="Bookman Old Style"/>
          <w:bCs/>
          <w:sz w:val="22"/>
          <w:szCs w:val="22"/>
        </w:rPr>
        <w:t>prepare</w:t>
      </w:r>
      <w:r w:rsidRPr="00EE5663">
        <w:rPr>
          <w:rFonts w:ascii="Bookman Old Style" w:hAnsi="Bookman Old Style"/>
          <w:bCs/>
          <w:sz w:val="22"/>
          <w:szCs w:val="22"/>
        </w:rPr>
        <w:t xml:space="preserve"> for a test. Students </w:t>
      </w:r>
      <w:r w:rsidR="001253CE">
        <w:rPr>
          <w:rFonts w:ascii="Bookman Old Style" w:hAnsi="Bookman Old Style"/>
          <w:bCs/>
          <w:sz w:val="22"/>
          <w:szCs w:val="22"/>
        </w:rPr>
        <w:t xml:space="preserve">are </w:t>
      </w:r>
      <w:r w:rsidR="00200CF7">
        <w:rPr>
          <w:rFonts w:ascii="Bookman Old Style" w:hAnsi="Bookman Old Style"/>
          <w:bCs/>
          <w:sz w:val="22"/>
          <w:szCs w:val="22"/>
        </w:rPr>
        <w:t xml:space="preserve">encouraged </w:t>
      </w:r>
      <w:r w:rsidR="00200CF7" w:rsidRPr="00EE5663">
        <w:rPr>
          <w:rFonts w:ascii="Bookman Old Style" w:hAnsi="Bookman Old Style"/>
          <w:bCs/>
          <w:sz w:val="22"/>
          <w:szCs w:val="22"/>
        </w:rPr>
        <w:t>to</w:t>
      </w:r>
      <w:r w:rsidRPr="00EE5663">
        <w:rPr>
          <w:rFonts w:ascii="Bookman Old Style" w:hAnsi="Bookman Old Style"/>
          <w:bCs/>
          <w:sz w:val="22"/>
          <w:szCs w:val="22"/>
        </w:rPr>
        <w:t xml:space="preserve"> take </w:t>
      </w:r>
      <w:r w:rsidR="001253CE">
        <w:rPr>
          <w:rFonts w:ascii="Bookman Old Style" w:hAnsi="Bookman Old Style"/>
          <w:bCs/>
          <w:sz w:val="22"/>
          <w:szCs w:val="22"/>
        </w:rPr>
        <w:t xml:space="preserve">extra care of these because the journals are used as an assessment </w:t>
      </w:r>
      <w:r w:rsidR="00245F81">
        <w:rPr>
          <w:rFonts w:ascii="Bookman Old Style" w:hAnsi="Bookman Old Style"/>
          <w:bCs/>
          <w:sz w:val="22"/>
          <w:szCs w:val="22"/>
        </w:rPr>
        <w:t>of</w:t>
      </w:r>
      <w:r w:rsidR="001253CE">
        <w:rPr>
          <w:rFonts w:ascii="Bookman Old Style" w:hAnsi="Bookman Old Style"/>
          <w:bCs/>
          <w:sz w:val="22"/>
          <w:szCs w:val="22"/>
        </w:rPr>
        <w:t xml:space="preserve"> </w:t>
      </w:r>
      <w:r w:rsidR="00245F81">
        <w:rPr>
          <w:rFonts w:ascii="Bookman Old Style" w:hAnsi="Bookman Old Style"/>
          <w:bCs/>
          <w:sz w:val="22"/>
          <w:szCs w:val="22"/>
        </w:rPr>
        <w:t xml:space="preserve">the </w:t>
      </w:r>
      <w:r w:rsidR="00200CF7">
        <w:rPr>
          <w:rFonts w:ascii="Bookman Old Style" w:hAnsi="Bookman Old Style"/>
          <w:bCs/>
          <w:sz w:val="22"/>
          <w:szCs w:val="22"/>
        </w:rPr>
        <w:t>student’s growth</w:t>
      </w:r>
      <w:r w:rsidR="001253CE">
        <w:rPr>
          <w:rFonts w:ascii="Bookman Old Style" w:hAnsi="Bookman Old Style"/>
          <w:bCs/>
          <w:sz w:val="22"/>
          <w:szCs w:val="22"/>
        </w:rPr>
        <w:t xml:space="preserve"> </w:t>
      </w:r>
      <w:r w:rsidR="00245F81">
        <w:rPr>
          <w:rFonts w:ascii="Bookman Old Style" w:hAnsi="Bookman Old Style"/>
          <w:bCs/>
          <w:sz w:val="22"/>
          <w:szCs w:val="22"/>
        </w:rPr>
        <w:t>in</w:t>
      </w:r>
      <w:r w:rsidR="001253CE">
        <w:rPr>
          <w:rFonts w:ascii="Bookman Old Style" w:hAnsi="Bookman Old Style"/>
          <w:bCs/>
          <w:sz w:val="22"/>
          <w:szCs w:val="22"/>
        </w:rPr>
        <w:t xml:space="preserve"> </w:t>
      </w:r>
      <w:r w:rsidR="00245F81">
        <w:rPr>
          <w:rFonts w:ascii="Bookman Old Style" w:hAnsi="Bookman Old Style"/>
          <w:bCs/>
          <w:sz w:val="22"/>
          <w:szCs w:val="22"/>
        </w:rPr>
        <w:t xml:space="preserve">social studies </w:t>
      </w:r>
      <w:r w:rsidRPr="00EE5663">
        <w:rPr>
          <w:rFonts w:ascii="Bookman Old Style" w:hAnsi="Bookman Old Style"/>
          <w:bCs/>
          <w:sz w:val="22"/>
          <w:szCs w:val="22"/>
        </w:rPr>
        <w:t>concepts the</w:t>
      </w:r>
      <w:r w:rsidR="001253CE">
        <w:rPr>
          <w:rFonts w:ascii="Bookman Old Style" w:hAnsi="Bookman Old Style"/>
          <w:bCs/>
          <w:sz w:val="22"/>
          <w:szCs w:val="22"/>
        </w:rPr>
        <w:t xml:space="preserve">y </w:t>
      </w:r>
      <w:r w:rsidRPr="00EE5663">
        <w:rPr>
          <w:rFonts w:ascii="Bookman Old Style" w:hAnsi="Bookman Old Style"/>
          <w:bCs/>
          <w:sz w:val="22"/>
          <w:szCs w:val="22"/>
        </w:rPr>
        <w:t>are expected to know over the course of the school year.</w:t>
      </w:r>
      <w:r w:rsidRPr="00EE5663">
        <w:rPr>
          <w:rFonts w:ascii="Bookman Old Style" w:hAnsi="Bookman Old Style"/>
          <w:sz w:val="22"/>
          <w:szCs w:val="22"/>
        </w:rPr>
        <w:t xml:space="preserve"> </w:t>
      </w:r>
    </w:p>
    <w:p w:rsidR="00E53BB1" w:rsidRPr="008004A8" w:rsidRDefault="00E53BB1" w:rsidP="00CA13CF">
      <w:pPr>
        <w:rPr>
          <w:rFonts w:ascii="Bookman Old Style" w:hAnsi="Bookman Old Style"/>
          <w:sz w:val="28"/>
          <w:szCs w:val="28"/>
        </w:rPr>
      </w:pPr>
    </w:p>
    <w:p w:rsidR="00EE5663" w:rsidRDefault="00EE5663" w:rsidP="00EE5663">
      <w:pPr>
        <w:rPr>
          <w:rFonts w:ascii="Bookman Old Style" w:hAnsi="Bookman Old Style"/>
          <w:sz w:val="22"/>
          <w:szCs w:val="22"/>
        </w:rPr>
      </w:pPr>
      <w:r w:rsidRPr="00BD2EAC">
        <w:rPr>
          <w:rFonts w:ascii="Bookman Old Style" w:hAnsi="Bookman Old Style"/>
          <w:b/>
          <w:sz w:val="22"/>
          <w:szCs w:val="22"/>
        </w:rPr>
        <w:t>Absent Work:</w:t>
      </w:r>
      <w:r w:rsidRPr="00BD2EAC">
        <w:rPr>
          <w:rFonts w:ascii="Bookman Old Style" w:hAnsi="Bookman Old Style"/>
          <w:sz w:val="22"/>
          <w:szCs w:val="22"/>
        </w:rPr>
        <w:t xml:space="preserve"> If you are </w:t>
      </w:r>
      <w:r w:rsidRPr="00E4458A">
        <w:rPr>
          <w:rFonts w:ascii="Bookman Old Style" w:hAnsi="Bookman Old Style"/>
          <w:b/>
          <w:sz w:val="22"/>
          <w:szCs w:val="22"/>
        </w:rPr>
        <w:t>absent</w:t>
      </w:r>
      <w:r w:rsidRPr="00BD2EAC">
        <w:rPr>
          <w:rFonts w:ascii="Bookman Old Style" w:hAnsi="Bookman Old Style"/>
          <w:sz w:val="22"/>
          <w:szCs w:val="22"/>
        </w:rPr>
        <w:t xml:space="preserve"> from school it is </w:t>
      </w:r>
      <w:r w:rsidRPr="00E4458A">
        <w:rPr>
          <w:rFonts w:ascii="Bookman Old Style" w:hAnsi="Bookman Old Style"/>
          <w:b/>
          <w:sz w:val="22"/>
          <w:szCs w:val="22"/>
        </w:rPr>
        <w:t>yo</w:t>
      </w:r>
      <w:r w:rsidR="00BD2EAC" w:rsidRPr="00E4458A">
        <w:rPr>
          <w:rFonts w:ascii="Bookman Old Style" w:hAnsi="Bookman Old Style"/>
          <w:b/>
          <w:sz w:val="22"/>
          <w:szCs w:val="22"/>
        </w:rPr>
        <w:t>ur responsibility</w:t>
      </w:r>
      <w:r w:rsidR="00BD2EAC" w:rsidRPr="00BD2EAC">
        <w:rPr>
          <w:rFonts w:ascii="Bookman Old Style" w:hAnsi="Bookman Old Style"/>
          <w:sz w:val="22"/>
          <w:szCs w:val="22"/>
        </w:rPr>
        <w:t xml:space="preserve"> </w:t>
      </w:r>
      <w:r w:rsidR="00BD2EAC" w:rsidRPr="00E4458A">
        <w:rPr>
          <w:rFonts w:ascii="Bookman Old Style" w:hAnsi="Bookman Old Style"/>
          <w:b/>
          <w:sz w:val="22"/>
          <w:szCs w:val="22"/>
        </w:rPr>
        <w:t>to check</w:t>
      </w:r>
      <w:r w:rsidR="00BD2EAC" w:rsidRPr="00BD2EAC">
        <w:rPr>
          <w:rFonts w:ascii="Bookman Old Style" w:hAnsi="Bookman Old Style"/>
          <w:sz w:val="22"/>
          <w:szCs w:val="22"/>
        </w:rPr>
        <w:t xml:space="preserve"> the </w:t>
      </w:r>
      <w:r w:rsidRPr="00BD2EAC">
        <w:rPr>
          <w:rFonts w:ascii="Bookman Old Style" w:hAnsi="Bookman Old Style"/>
          <w:sz w:val="22"/>
          <w:szCs w:val="22"/>
        </w:rPr>
        <w:t xml:space="preserve">classroom </w:t>
      </w:r>
      <w:r w:rsidR="00BD2EAC" w:rsidRPr="00E4458A">
        <w:rPr>
          <w:rFonts w:ascii="Bookman Old Style" w:hAnsi="Bookman Old Style"/>
          <w:b/>
          <w:sz w:val="22"/>
          <w:szCs w:val="22"/>
        </w:rPr>
        <w:t>ABSENT WORK</w:t>
      </w:r>
      <w:r w:rsidRPr="00E4458A">
        <w:rPr>
          <w:rFonts w:ascii="Bookman Old Style" w:hAnsi="Bookman Old Style"/>
          <w:b/>
          <w:sz w:val="22"/>
          <w:szCs w:val="22"/>
        </w:rPr>
        <w:t xml:space="preserve"> </w:t>
      </w:r>
      <w:r w:rsidR="00BD2EAC" w:rsidRPr="00E4458A">
        <w:rPr>
          <w:rFonts w:ascii="Bookman Old Style" w:hAnsi="Bookman Old Style"/>
          <w:b/>
          <w:sz w:val="22"/>
          <w:szCs w:val="22"/>
        </w:rPr>
        <w:t>bin</w:t>
      </w:r>
      <w:r w:rsidRPr="00BD2EAC">
        <w:rPr>
          <w:rFonts w:ascii="Bookman Old Style" w:hAnsi="Bookman Old Style"/>
          <w:sz w:val="22"/>
          <w:szCs w:val="22"/>
        </w:rPr>
        <w:t xml:space="preserve"> (located next to the classroom </w:t>
      </w:r>
      <w:r w:rsidR="00BD2EAC" w:rsidRPr="00BD2EAC">
        <w:rPr>
          <w:rFonts w:ascii="Bookman Old Style" w:hAnsi="Bookman Old Style"/>
          <w:sz w:val="22"/>
          <w:szCs w:val="22"/>
        </w:rPr>
        <w:t>door</w:t>
      </w:r>
      <w:r w:rsidRPr="00BD2EAC">
        <w:rPr>
          <w:rFonts w:ascii="Bookman Old Style" w:hAnsi="Bookman Old Style"/>
          <w:sz w:val="22"/>
          <w:szCs w:val="22"/>
        </w:rPr>
        <w:t xml:space="preserve">) and complete the work that you have missed. </w:t>
      </w:r>
      <w:r w:rsidR="00BD2EAC" w:rsidRPr="00E4458A">
        <w:rPr>
          <w:rFonts w:ascii="Bookman Old Style" w:hAnsi="Bookman Old Style"/>
          <w:i/>
          <w:sz w:val="22"/>
          <w:szCs w:val="22"/>
        </w:rPr>
        <w:t>Students have one day per day absent to make up the work</w:t>
      </w:r>
      <w:r w:rsidR="00BD2EAC" w:rsidRPr="00BD2EAC">
        <w:rPr>
          <w:rFonts w:ascii="Bookman Old Style" w:hAnsi="Bookman Old Style"/>
          <w:sz w:val="22"/>
          <w:szCs w:val="22"/>
        </w:rPr>
        <w:t xml:space="preserve">.  </w:t>
      </w:r>
      <w:r w:rsidRPr="00BD2EAC">
        <w:rPr>
          <w:rFonts w:ascii="Bookman Old Style" w:hAnsi="Bookman Old Style"/>
          <w:sz w:val="22"/>
          <w:szCs w:val="22"/>
        </w:rPr>
        <w:t xml:space="preserve">Please feel free to see me if you have any further questions about a missed assignment. If you are going to be absent for an extended period of time you </w:t>
      </w:r>
      <w:r w:rsidR="00E4458A">
        <w:rPr>
          <w:rFonts w:ascii="Bookman Old Style" w:hAnsi="Bookman Old Style"/>
          <w:sz w:val="22"/>
          <w:szCs w:val="22"/>
        </w:rPr>
        <w:t xml:space="preserve">are encouraged to get an </w:t>
      </w:r>
      <w:r w:rsidRPr="00BD2EAC">
        <w:rPr>
          <w:rFonts w:ascii="Bookman Old Style" w:hAnsi="Bookman Old Style"/>
          <w:sz w:val="22"/>
          <w:szCs w:val="22"/>
        </w:rPr>
        <w:t>extended absence form</w:t>
      </w:r>
      <w:r w:rsidR="00E4458A">
        <w:rPr>
          <w:rFonts w:ascii="Bookman Old Style" w:hAnsi="Bookman Old Style"/>
          <w:sz w:val="22"/>
          <w:szCs w:val="22"/>
        </w:rPr>
        <w:t xml:space="preserve"> from the office</w:t>
      </w:r>
      <w:r w:rsidRPr="00BD2EAC">
        <w:rPr>
          <w:rFonts w:ascii="Bookman Old Style" w:hAnsi="Bookman Old Style"/>
          <w:sz w:val="22"/>
          <w:szCs w:val="22"/>
        </w:rPr>
        <w:t xml:space="preserve">; </w:t>
      </w:r>
      <w:r w:rsidR="00E4458A">
        <w:rPr>
          <w:rFonts w:ascii="Bookman Old Style" w:hAnsi="Bookman Old Style"/>
          <w:sz w:val="22"/>
          <w:szCs w:val="22"/>
        </w:rPr>
        <w:t xml:space="preserve">in this case </w:t>
      </w:r>
      <w:r w:rsidRPr="00BD2EAC">
        <w:rPr>
          <w:rFonts w:ascii="Bookman Old Style" w:hAnsi="Bookman Old Style"/>
          <w:sz w:val="22"/>
          <w:szCs w:val="22"/>
        </w:rPr>
        <w:t xml:space="preserve">I will try my hardest to get your work together as soon as I can. </w:t>
      </w:r>
    </w:p>
    <w:p w:rsidR="00BD2EAC" w:rsidRPr="008004A8" w:rsidRDefault="00BD2EAC" w:rsidP="00EE5663">
      <w:pPr>
        <w:rPr>
          <w:rFonts w:ascii="Bookman Old Style" w:hAnsi="Bookman Old Style"/>
          <w:sz w:val="28"/>
          <w:szCs w:val="28"/>
        </w:rPr>
      </w:pPr>
    </w:p>
    <w:p w:rsidR="00BD2EAC" w:rsidRDefault="00BD2EAC" w:rsidP="00EE5663">
      <w:pPr>
        <w:rPr>
          <w:rFonts w:ascii="Bookman Old Style" w:hAnsi="Bookman Old Style"/>
          <w:sz w:val="22"/>
          <w:szCs w:val="22"/>
        </w:rPr>
      </w:pPr>
      <w:r w:rsidRPr="00BD2EAC">
        <w:rPr>
          <w:rFonts w:ascii="Bookman Old Style" w:hAnsi="Bookman Old Style"/>
          <w:b/>
          <w:sz w:val="22"/>
          <w:szCs w:val="22"/>
        </w:rPr>
        <w:t>Passes:</w:t>
      </w:r>
      <w:r w:rsidRPr="00BD2EAC">
        <w:rPr>
          <w:rFonts w:ascii="Bookman Old Style" w:hAnsi="Bookman Old Style"/>
          <w:sz w:val="22"/>
          <w:szCs w:val="22"/>
        </w:rPr>
        <w:t xml:space="preserve"> Hallway and homework passes are given to everyone at the start of each </w:t>
      </w:r>
      <w:r>
        <w:rPr>
          <w:rFonts w:ascii="Bookman Old Style" w:hAnsi="Bookman Old Style"/>
          <w:sz w:val="22"/>
          <w:szCs w:val="22"/>
        </w:rPr>
        <w:t>marking period</w:t>
      </w:r>
      <w:r w:rsidR="000177CA">
        <w:rPr>
          <w:rFonts w:ascii="Bookman Old Style" w:hAnsi="Bookman Old Style"/>
          <w:sz w:val="22"/>
          <w:szCs w:val="22"/>
        </w:rPr>
        <w:t xml:space="preserve">.  It </w:t>
      </w:r>
      <w:r w:rsidRPr="00BD2EAC">
        <w:rPr>
          <w:rFonts w:ascii="Bookman Old Style" w:hAnsi="Bookman Old Style"/>
          <w:sz w:val="22"/>
          <w:szCs w:val="22"/>
        </w:rPr>
        <w:t xml:space="preserve">is </w:t>
      </w:r>
      <w:r>
        <w:rPr>
          <w:rFonts w:ascii="Bookman Old Style" w:hAnsi="Bookman Old Style"/>
          <w:sz w:val="22"/>
          <w:szCs w:val="22"/>
        </w:rPr>
        <w:t xml:space="preserve">the student’s </w:t>
      </w:r>
      <w:r w:rsidRPr="00BD2EAC">
        <w:rPr>
          <w:rFonts w:ascii="Bookman Old Style" w:hAnsi="Bookman Old Style"/>
          <w:sz w:val="22"/>
          <w:szCs w:val="22"/>
        </w:rPr>
        <w:t xml:space="preserve">responsibility to either save them or use them. </w:t>
      </w:r>
      <w:r w:rsidR="00E4458A">
        <w:rPr>
          <w:rFonts w:ascii="Bookman Old Style" w:hAnsi="Bookman Old Style"/>
          <w:sz w:val="22"/>
          <w:szCs w:val="22"/>
        </w:rPr>
        <w:t>Unused passes</w:t>
      </w:r>
      <w:r w:rsidRPr="00BD2EAC">
        <w:rPr>
          <w:rFonts w:ascii="Bookman Old Style" w:hAnsi="Bookman Old Style"/>
          <w:sz w:val="22"/>
          <w:szCs w:val="22"/>
        </w:rPr>
        <w:t xml:space="preserve"> can be turned in at the end of the </w:t>
      </w:r>
      <w:r>
        <w:rPr>
          <w:rFonts w:ascii="Bookman Old Style" w:hAnsi="Bookman Old Style"/>
          <w:sz w:val="22"/>
          <w:szCs w:val="22"/>
        </w:rPr>
        <w:t xml:space="preserve">marking period </w:t>
      </w:r>
      <w:r w:rsidRPr="00BD2EAC">
        <w:rPr>
          <w:rFonts w:ascii="Bookman Old Style" w:hAnsi="Bookman Old Style"/>
          <w:sz w:val="22"/>
          <w:szCs w:val="22"/>
        </w:rPr>
        <w:t xml:space="preserve">for </w:t>
      </w:r>
      <w:r w:rsidR="00E4458A">
        <w:rPr>
          <w:rFonts w:ascii="Bookman Old Style" w:hAnsi="Bookman Old Style"/>
          <w:sz w:val="22"/>
          <w:szCs w:val="22"/>
        </w:rPr>
        <w:t>6</w:t>
      </w:r>
      <w:r w:rsidR="00E4458A" w:rsidRPr="00E4458A">
        <w:rPr>
          <w:rFonts w:ascii="Bookman Old Style" w:hAnsi="Bookman Old Style"/>
          <w:sz w:val="22"/>
          <w:szCs w:val="22"/>
          <w:vertAlign w:val="superscript"/>
        </w:rPr>
        <w:t>th</w:t>
      </w:r>
      <w:r w:rsidR="00E4458A">
        <w:rPr>
          <w:rFonts w:ascii="Bookman Old Style" w:hAnsi="Bookman Old Style"/>
          <w:sz w:val="22"/>
          <w:szCs w:val="22"/>
        </w:rPr>
        <w:t xml:space="preserve"> grade </w:t>
      </w:r>
      <w:r>
        <w:rPr>
          <w:rFonts w:ascii="Bookman Old Style" w:hAnsi="Bookman Old Style"/>
          <w:sz w:val="22"/>
          <w:szCs w:val="22"/>
        </w:rPr>
        <w:t>lottery tickets good for monthly drawings.</w:t>
      </w:r>
    </w:p>
    <w:p w:rsidR="00BD2EAC" w:rsidRPr="008004A8" w:rsidRDefault="00BD2EAC" w:rsidP="00EE5663">
      <w:pPr>
        <w:rPr>
          <w:rFonts w:ascii="Bookman Old Style" w:hAnsi="Bookman Old Style"/>
          <w:sz w:val="28"/>
          <w:szCs w:val="28"/>
        </w:rPr>
      </w:pPr>
    </w:p>
    <w:p w:rsidR="005D4A6C" w:rsidRDefault="00BD2EAC" w:rsidP="00CA13CF">
      <w:pPr>
        <w:rPr>
          <w:rFonts w:ascii="Bookman Old Style" w:hAnsi="Bookman Old Style"/>
          <w:sz w:val="22"/>
          <w:szCs w:val="22"/>
        </w:rPr>
      </w:pPr>
      <w:r w:rsidRPr="00BD2EAC">
        <w:rPr>
          <w:rFonts w:ascii="Bookman Old Style" w:hAnsi="Bookman Old Style"/>
          <w:b/>
          <w:sz w:val="22"/>
          <w:szCs w:val="22"/>
        </w:rPr>
        <w:t>Expectations</w:t>
      </w:r>
      <w:r>
        <w:rPr>
          <w:rFonts w:ascii="Bookman Old Style" w:hAnsi="Bookman Old Style"/>
          <w:sz w:val="22"/>
          <w:szCs w:val="22"/>
        </w:rPr>
        <w:t>:  Students are expecte</w:t>
      </w:r>
      <w:r w:rsidR="000177CA">
        <w:rPr>
          <w:rFonts w:ascii="Bookman Old Style" w:hAnsi="Bookman Old Style"/>
          <w:sz w:val="22"/>
          <w:szCs w:val="22"/>
        </w:rPr>
        <w:t>d to be respectful of all staff/</w:t>
      </w:r>
      <w:r>
        <w:rPr>
          <w:rFonts w:ascii="Bookman Old Style" w:hAnsi="Bookman Old Style"/>
          <w:sz w:val="22"/>
          <w:szCs w:val="22"/>
        </w:rPr>
        <w:t>students</w:t>
      </w:r>
      <w:r w:rsidR="00A9322E">
        <w:rPr>
          <w:rFonts w:ascii="Bookman Old Style" w:hAnsi="Bookman Old Style"/>
          <w:sz w:val="22"/>
          <w:szCs w:val="22"/>
        </w:rPr>
        <w:t xml:space="preserve"> and show their PANTHER PRIDE</w:t>
      </w:r>
      <w:r>
        <w:rPr>
          <w:rFonts w:ascii="Bookman Old Style" w:hAnsi="Bookman Old Style"/>
          <w:sz w:val="22"/>
          <w:szCs w:val="22"/>
        </w:rPr>
        <w:t>.  Following the 6</w:t>
      </w:r>
      <w:r w:rsidRPr="00BD2EAC">
        <w:rPr>
          <w:rFonts w:ascii="Bookman Old Style" w:hAnsi="Bookman Old Style"/>
          <w:sz w:val="22"/>
          <w:szCs w:val="22"/>
          <w:vertAlign w:val="superscript"/>
        </w:rPr>
        <w:t>th</w:t>
      </w:r>
      <w:r>
        <w:rPr>
          <w:rFonts w:ascii="Bookman Old Style" w:hAnsi="Bookman Old Style"/>
          <w:sz w:val="22"/>
          <w:szCs w:val="22"/>
        </w:rPr>
        <w:t xml:space="preserve"> grade rules and the guidelines outlined in the student handbook section of the planner should help students realize the expectations set forth at Mill Creek Middle School.</w:t>
      </w:r>
      <w:r w:rsidR="00A9322E">
        <w:rPr>
          <w:rFonts w:ascii="Bookman Old Style" w:hAnsi="Bookman Old Style"/>
          <w:sz w:val="22"/>
          <w:szCs w:val="22"/>
        </w:rPr>
        <w:t xml:space="preserve">  Students not adhering to the classroom and/or school policies are referred to the Dean of Students for appropriate course of action.  </w:t>
      </w:r>
    </w:p>
    <w:p w:rsidR="00A9322E" w:rsidRDefault="0019563B" w:rsidP="00CA13CF">
      <w:pPr>
        <w:rPr>
          <w:rFonts w:ascii="Bookman Old Style" w:hAnsi="Bookman Old Style"/>
          <w:sz w:val="22"/>
          <w:szCs w:val="22"/>
        </w:rPr>
      </w:pPr>
      <w:r w:rsidRPr="00A9322E">
        <w:rPr>
          <w:rFonts w:ascii="Bookman Old Style" w:hAnsi="Bookman Old Style"/>
          <w:noProof/>
          <w:sz w:val="22"/>
          <w:szCs w:val="22"/>
          <w:lang w:eastAsia="zh-TW"/>
        </w:rPr>
        <w:pict>
          <v:shape id="_x0000_s1037" type="#_x0000_t202" style="position:absolute;margin-left:-15.2pt;margin-top:11.85pt;width:88.2pt;height:82.65pt;z-index:251660288;mso-width-relative:margin;mso-height-relative:margin" filled="f" stroked="f">
            <v:textbox>
              <w:txbxContent>
                <w:p w:rsidR="00A9322E" w:rsidRDefault="0024157A">
                  <w:r>
                    <w:rPr>
                      <w:noProof/>
                    </w:rPr>
                    <w:drawing>
                      <wp:inline distT="0" distB="0" distL="0" distR="0">
                        <wp:extent cx="854558" cy="824248"/>
                        <wp:effectExtent l="19050" t="0" r="2692" b="0"/>
                        <wp:docPr id="3" name="Picture 1" descr="http://upload.wikimedia.org/wikipedia/commons/thumb/5/51/Paw-print.svg/419px-Paw-pri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1/Paw-print.svg/419px-Paw-print.svg.png"/>
                                <pic:cNvPicPr>
                                  <a:picLocks noChangeAspect="1" noChangeArrowheads="1"/>
                                </pic:cNvPicPr>
                              </pic:nvPicPr>
                              <pic:blipFill>
                                <a:blip r:embed="rId10"/>
                                <a:srcRect/>
                                <a:stretch>
                                  <a:fillRect/>
                                </a:stretch>
                              </pic:blipFill>
                              <pic:spPr bwMode="auto">
                                <a:xfrm>
                                  <a:off x="0" y="0"/>
                                  <a:ext cx="856373" cy="825999"/>
                                </a:xfrm>
                                <a:prstGeom prst="rect">
                                  <a:avLst/>
                                </a:prstGeom>
                                <a:noFill/>
                                <a:ln w="9525">
                                  <a:noFill/>
                                  <a:miter lim="800000"/>
                                  <a:headEnd/>
                                  <a:tailEnd/>
                                </a:ln>
                              </pic:spPr>
                            </pic:pic>
                          </a:graphicData>
                        </a:graphic>
                      </wp:inline>
                    </w:drawing>
                  </w:r>
                </w:p>
              </w:txbxContent>
            </v:textbox>
          </v:shape>
        </w:pict>
      </w:r>
    </w:p>
    <w:p w:rsidR="00A9322E" w:rsidRDefault="00A9322E" w:rsidP="00CA13CF">
      <w:pPr>
        <w:rPr>
          <w:rFonts w:ascii="Bookman Old Style" w:hAnsi="Bookman Old Style"/>
          <w:sz w:val="22"/>
          <w:szCs w:val="22"/>
        </w:rPr>
      </w:pPr>
    </w:p>
    <w:p w:rsidR="00A9322E" w:rsidRDefault="0024157A" w:rsidP="00CA13CF">
      <w:pPr>
        <w:rPr>
          <w:rFonts w:ascii="Bookman Old Style" w:hAnsi="Bookman Old Style"/>
          <w:sz w:val="22"/>
          <w:szCs w:val="22"/>
        </w:rPr>
      </w:pPr>
      <w:r>
        <w:rPr>
          <w:rFonts w:ascii="Bookman Old Style" w:hAnsi="Bookman Old Style"/>
          <w:sz w:val="22"/>
          <w:szCs w:val="22"/>
        </w:rPr>
        <w:tab/>
      </w:r>
      <w:r w:rsidR="0019563B">
        <w:rPr>
          <w:rFonts w:ascii="Bookman Old Style" w:hAnsi="Bookman Old Style"/>
          <w:sz w:val="22"/>
          <w:szCs w:val="22"/>
        </w:rPr>
        <w:tab/>
      </w:r>
      <w:r w:rsidR="00A9322E">
        <w:rPr>
          <w:rFonts w:ascii="Bookman Old Style" w:hAnsi="Bookman Old Style"/>
          <w:sz w:val="22"/>
          <w:szCs w:val="22"/>
        </w:rPr>
        <w:t xml:space="preserve">I look forward to a great school year with you!  Feel free to contact me </w:t>
      </w:r>
      <w:r w:rsidR="0019563B">
        <w:rPr>
          <w:rFonts w:ascii="Bookman Old Style" w:hAnsi="Bookman Old Style"/>
          <w:sz w:val="22"/>
          <w:szCs w:val="22"/>
        </w:rPr>
        <w:tab/>
      </w:r>
      <w:r w:rsidR="0019563B">
        <w:rPr>
          <w:rFonts w:ascii="Bookman Old Style" w:hAnsi="Bookman Old Style"/>
          <w:sz w:val="22"/>
          <w:szCs w:val="22"/>
        </w:rPr>
        <w:tab/>
      </w:r>
      <w:r w:rsidR="0019563B">
        <w:rPr>
          <w:rFonts w:ascii="Bookman Old Style" w:hAnsi="Bookman Old Style"/>
          <w:sz w:val="22"/>
          <w:szCs w:val="22"/>
        </w:rPr>
        <w:tab/>
      </w:r>
      <w:r w:rsidR="00A9322E">
        <w:rPr>
          <w:rFonts w:ascii="Bookman Old Style" w:hAnsi="Bookman Old Style"/>
          <w:sz w:val="22"/>
          <w:szCs w:val="22"/>
        </w:rPr>
        <w:t>with any questions or concerns.  Go Panthers!</w:t>
      </w:r>
    </w:p>
    <w:p w:rsidR="00A9322E" w:rsidRDefault="00A9322E" w:rsidP="00CA13CF">
      <w:pPr>
        <w:rPr>
          <w:rFonts w:ascii="Bookman Old Style" w:hAnsi="Bookman Old Style"/>
          <w:sz w:val="22"/>
          <w:szCs w:val="22"/>
        </w:rPr>
      </w:pPr>
    </w:p>
    <w:p w:rsidR="00A9322E" w:rsidRPr="008004A8" w:rsidRDefault="0019563B" w:rsidP="00CA13CF">
      <w:pPr>
        <w:rPr>
          <w:rFonts w:ascii="Marker Felt" w:hAnsi="Marker Felt"/>
          <w:sz w:val="16"/>
          <w:szCs w:val="16"/>
        </w:rPr>
      </w:pPr>
      <w:r>
        <w:rPr>
          <w:rFonts w:ascii="Marker Felt" w:hAnsi="Marker Felt"/>
          <w:sz w:val="22"/>
          <w:szCs w:val="22"/>
        </w:rPr>
        <w:tab/>
      </w:r>
      <w:r>
        <w:rPr>
          <w:rFonts w:ascii="Marker Felt" w:hAnsi="Marker Felt"/>
          <w:sz w:val="22"/>
          <w:szCs w:val="22"/>
        </w:rPr>
        <w:tab/>
      </w:r>
      <w:r w:rsidR="00A9322E" w:rsidRPr="008004A8">
        <w:rPr>
          <w:rFonts w:ascii="Marker Felt" w:hAnsi="Marker Felt"/>
          <w:sz w:val="22"/>
          <w:szCs w:val="22"/>
        </w:rPr>
        <w:t>Mrs. Marianne French</w:t>
      </w:r>
    </w:p>
    <w:sectPr w:rsidR="00A9322E" w:rsidRPr="008004A8" w:rsidSect="00F6762E">
      <w:pgSz w:w="12240" w:h="15840"/>
      <w:pgMar w:top="1440"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 Felt">
    <w:panose1 w:val="00000400000000000000"/>
    <w:charset w:val="00"/>
    <w:family w:val="auto"/>
    <w:pitch w:val="variable"/>
    <w:sig w:usb0="80000027" w:usb1="0000004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7886"/>
    <w:multiLevelType w:val="hybridMultilevel"/>
    <w:tmpl w:val="C144D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A13CF"/>
    <w:rsid w:val="00005DB7"/>
    <w:rsid w:val="000177CA"/>
    <w:rsid w:val="000F5AB8"/>
    <w:rsid w:val="001253CE"/>
    <w:rsid w:val="0019563B"/>
    <w:rsid w:val="001D573D"/>
    <w:rsid w:val="001F255C"/>
    <w:rsid w:val="00200CF7"/>
    <w:rsid w:val="0024157A"/>
    <w:rsid w:val="00245F81"/>
    <w:rsid w:val="002850F6"/>
    <w:rsid w:val="00311F10"/>
    <w:rsid w:val="00381EA3"/>
    <w:rsid w:val="00385AD6"/>
    <w:rsid w:val="004D215F"/>
    <w:rsid w:val="00517D4A"/>
    <w:rsid w:val="005D4A6C"/>
    <w:rsid w:val="0061374F"/>
    <w:rsid w:val="00662AA1"/>
    <w:rsid w:val="00695909"/>
    <w:rsid w:val="006C16C7"/>
    <w:rsid w:val="00711490"/>
    <w:rsid w:val="007462A3"/>
    <w:rsid w:val="007473E3"/>
    <w:rsid w:val="007830A3"/>
    <w:rsid w:val="007B7AF4"/>
    <w:rsid w:val="008004A8"/>
    <w:rsid w:val="0086425E"/>
    <w:rsid w:val="008660A3"/>
    <w:rsid w:val="0096329A"/>
    <w:rsid w:val="00983709"/>
    <w:rsid w:val="00A77654"/>
    <w:rsid w:val="00A9322E"/>
    <w:rsid w:val="00AA705B"/>
    <w:rsid w:val="00B97646"/>
    <w:rsid w:val="00BD2EAC"/>
    <w:rsid w:val="00C4048C"/>
    <w:rsid w:val="00CA13CF"/>
    <w:rsid w:val="00CA7E85"/>
    <w:rsid w:val="00D34AEB"/>
    <w:rsid w:val="00D84DC4"/>
    <w:rsid w:val="00D96A21"/>
    <w:rsid w:val="00DB5558"/>
    <w:rsid w:val="00E4458A"/>
    <w:rsid w:val="00E53BB1"/>
    <w:rsid w:val="00E849A7"/>
    <w:rsid w:val="00EB71BA"/>
    <w:rsid w:val="00EC030B"/>
    <w:rsid w:val="00EE5663"/>
    <w:rsid w:val="00F6762E"/>
    <w:rsid w:val="00F90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2AA1"/>
    <w:rPr>
      <w:color w:val="0000FF"/>
      <w:u w:val="single"/>
    </w:rPr>
  </w:style>
  <w:style w:type="paragraph" w:styleId="BalloonText">
    <w:name w:val="Balloon Text"/>
    <w:basedOn w:val="Normal"/>
    <w:link w:val="BalloonTextChar"/>
    <w:rsid w:val="00311F10"/>
    <w:rPr>
      <w:rFonts w:ascii="Tahoma" w:hAnsi="Tahoma" w:cs="Tahoma"/>
      <w:sz w:val="16"/>
      <w:szCs w:val="16"/>
    </w:rPr>
  </w:style>
  <w:style w:type="character" w:customStyle="1" w:styleId="BalloonTextChar">
    <w:name w:val="Balloon Text Char"/>
    <w:basedOn w:val="DefaultParagraphFont"/>
    <w:link w:val="BalloonText"/>
    <w:rsid w:val="00311F10"/>
    <w:rPr>
      <w:rFonts w:ascii="Tahoma" w:hAnsi="Tahoma" w:cs="Tahoma"/>
      <w:sz w:val="16"/>
      <w:szCs w:val="16"/>
    </w:rPr>
  </w:style>
  <w:style w:type="paragraph" w:styleId="ListParagraph">
    <w:name w:val="List Paragraph"/>
    <w:basedOn w:val="Normal"/>
    <w:uiPriority w:val="34"/>
    <w:qFormat/>
    <w:rsid w:val="007830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stack.com" TargetMode="External"/><Relationship Id="rId3" Type="http://schemas.openxmlformats.org/officeDocument/2006/relationships/settings" Target="settings.xml"/><Relationship Id="rId7" Type="http://schemas.openxmlformats.org/officeDocument/2006/relationships/hyperlink" Target="http://www.go.hr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rench@cppschools.com"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mmfrenc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6th Grade Social Studies</vt:lpstr>
    </vt:vector>
  </TitlesOfParts>
  <Company>Comstock Public</Company>
  <LinksUpToDate>false</LinksUpToDate>
  <CharactersWithSpaces>5841</CharactersWithSpaces>
  <SharedDoc>false</SharedDoc>
  <HLinks>
    <vt:vector size="18" baseType="variant">
      <vt:variant>
        <vt:i4>2949175</vt:i4>
      </vt:variant>
      <vt:variant>
        <vt:i4>6</vt:i4>
      </vt:variant>
      <vt:variant>
        <vt:i4>0</vt:i4>
      </vt:variant>
      <vt:variant>
        <vt:i4>5</vt:i4>
      </vt:variant>
      <vt:variant>
        <vt:lpwstr>http://www.studystack.com/</vt:lpwstr>
      </vt:variant>
      <vt:variant>
        <vt:lpwstr/>
      </vt:variant>
      <vt:variant>
        <vt:i4>8257582</vt:i4>
      </vt:variant>
      <vt:variant>
        <vt:i4>3</vt:i4>
      </vt:variant>
      <vt:variant>
        <vt:i4>0</vt:i4>
      </vt:variant>
      <vt:variant>
        <vt:i4>5</vt:i4>
      </vt:variant>
      <vt:variant>
        <vt:lpwstr>http://www.go.hrw.com/</vt:lpwstr>
      </vt:variant>
      <vt:variant>
        <vt:lpwstr/>
      </vt:variant>
      <vt:variant>
        <vt:i4>4784254</vt:i4>
      </vt:variant>
      <vt:variant>
        <vt:i4>0</vt:i4>
      </vt:variant>
      <vt:variant>
        <vt:i4>0</vt:i4>
      </vt:variant>
      <vt:variant>
        <vt:i4>5</vt:i4>
      </vt:variant>
      <vt:variant>
        <vt:lpwstr>mailto:mfrench@cppschools.com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Social Studies</dc:title>
  <dc:creator>Student</dc:creator>
  <cp:lastModifiedBy>Marianne</cp:lastModifiedBy>
  <cp:revision>10</cp:revision>
  <cp:lastPrinted>2013-08-12T19:22:00Z</cp:lastPrinted>
  <dcterms:created xsi:type="dcterms:W3CDTF">2013-08-13T23:10:00Z</dcterms:created>
  <dcterms:modified xsi:type="dcterms:W3CDTF">2014-08-19T14:43:00Z</dcterms:modified>
</cp:coreProperties>
</file>